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69" w:rsidRPr="00BB276D" w:rsidRDefault="00CA5469" w:rsidP="00CA5469">
      <w:pPr>
        <w:jc w:val="center"/>
        <w:rPr>
          <w:rFonts w:ascii="Times New Roman" w:hAnsi="Times New Roman" w:cs="Times New Roman"/>
          <w:b/>
          <w:sz w:val="24"/>
          <w:szCs w:val="24"/>
        </w:rPr>
      </w:pPr>
      <w:bookmarkStart w:id="0" w:name="_GoBack"/>
      <w:bookmarkEnd w:id="0"/>
      <w:r w:rsidRPr="00BB276D">
        <w:rPr>
          <w:rFonts w:ascii="Times New Roman" w:hAnsi="Times New Roman" w:cs="Times New Roman"/>
          <w:b/>
          <w:sz w:val="24"/>
          <w:szCs w:val="24"/>
        </w:rPr>
        <w:t xml:space="preserve">Bioinformatics approaches to discovering antimicrobial peptides (AMPs) in the American lobster, </w:t>
      </w:r>
      <w:r w:rsidRPr="00BB276D">
        <w:rPr>
          <w:rFonts w:ascii="Times New Roman" w:hAnsi="Times New Roman" w:cs="Times New Roman"/>
          <w:b/>
          <w:i/>
          <w:sz w:val="24"/>
          <w:szCs w:val="24"/>
        </w:rPr>
        <w:t xml:space="preserve">Homarus </w:t>
      </w:r>
      <w:proofErr w:type="spellStart"/>
      <w:r w:rsidRPr="00BB276D">
        <w:rPr>
          <w:rFonts w:ascii="Times New Roman" w:hAnsi="Times New Roman" w:cs="Times New Roman"/>
          <w:b/>
          <w:i/>
          <w:sz w:val="24"/>
          <w:szCs w:val="24"/>
        </w:rPr>
        <w:t>americanus</w:t>
      </w:r>
      <w:proofErr w:type="spellEnd"/>
    </w:p>
    <w:p w:rsidR="00CA5469" w:rsidRPr="00BB276D" w:rsidRDefault="00CA5469" w:rsidP="00CA5469">
      <w:pPr>
        <w:jc w:val="center"/>
        <w:rPr>
          <w:rFonts w:ascii="Times New Roman" w:hAnsi="Times New Roman" w:cs="Times New Roman"/>
          <w:b/>
          <w:sz w:val="24"/>
          <w:szCs w:val="24"/>
        </w:rPr>
      </w:pPr>
      <w:r w:rsidRPr="00BB276D">
        <w:rPr>
          <w:rFonts w:ascii="Times New Roman" w:hAnsi="Times New Roman" w:cs="Times New Roman"/>
          <w:b/>
          <w:sz w:val="24"/>
          <w:szCs w:val="24"/>
        </w:rPr>
        <w:t>Emily Pan, Class of 2022</w:t>
      </w:r>
    </w:p>
    <w:p w:rsidR="00CA5469" w:rsidRPr="00BB276D" w:rsidRDefault="00CA5469" w:rsidP="00CA5469">
      <w:pPr>
        <w:spacing w:after="0"/>
        <w:rPr>
          <w:rFonts w:ascii="Times New Roman" w:hAnsi="Times New Roman" w:cs="Times New Roman"/>
          <w:sz w:val="24"/>
          <w:szCs w:val="24"/>
        </w:rPr>
      </w:pPr>
      <w:r w:rsidRPr="00BB276D">
        <w:rPr>
          <w:rFonts w:ascii="Times New Roman" w:hAnsi="Times New Roman" w:cs="Times New Roman"/>
          <w:sz w:val="24"/>
          <w:szCs w:val="24"/>
        </w:rPr>
        <w:tab/>
        <w:t xml:space="preserve">Antimicrobial peptides (AMPs) play an essential role in the nonspecific innate immune responses of lobsters. These small, cationic molecules fight off bacterial pathogens by disrupting </w:t>
      </w:r>
      <w:proofErr w:type="gramStart"/>
      <w:r w:rsidRPr="00BB276D">
        <w:rPr>
          <w:rFonts w:ascii="Times New Roman" w:hAnsi="Times New Roman" w:cs="Times New Roman"/>
          <w:sz w:val="24"/>
          <w:szCs w:val="24"/>
        </w:rPr>
        <w:t>negatively-charged</w:t>
      </w:r>
      <w:proofErr w:type="gramEnd"/>
      <w:r w:rsidRPr="00BB276D">
        <w:rPr>
          <w:rFonts w:ascii="Times New Roman" w:hAnsi="Times New Roman" w:cs="Times New Roman"/>
          <w:sz w:val="24"/>
          <w:szCs w:val="24"/>
        </w:rPr>
        <w:t xml:space="preserve"> bacterial</w:t>
      </w:r>
      <w:r>
        <w:rPr>
          <w:rFonts w:ascii="Times New Roman" w:hAnsi="Times New Roman" w:cs="Times New Roman"/>
          <w:sz w:val="24"/>
          <w:szCs w:val="24"/>
        </w:rPr>
        <w:t xml:space="preserve"> membranes (Hancock et al., 2006).</w:t>
      </w:r>
      <w:r w:rsidRPr="00BB276D">
        <w:rPr>
          <w:rFonts w:ascii="Times New Roman" w:hAnsi="Times New Roman" w:cs="Times New Roman"/>
          <w:sz w:val="24"/>
          <w:szCs w:val="24"/>
        </w:rPr>
        <w:t xml:space="preserve"> This antimicrobial activity </w:t>
      </w:r>
      <w:r>
        <w:rPr>
          <w:rFonts w:ascii="Times New Roman" w:hAnsi="Times New Roman" w:cs="Times New Roman"/>
          <w:sz w:val="24"/>
          <w:szCs w:val="24"/>
        </w:rPr>
        <w:t>is especially important during the molt cycle, in which lobsters shed their protective exoskeletons and become more susceptible to infections (</w:t>
      </w:r>
      <w:proofErr w:type="spellStart"/>
      <w:r>
        <w:rPr>
          <w:rFonts w:ascii="Times New Roman" w:hAnsi="Times New Roman" w:cs="Times New Roman"/>
          <w:sz w:val="24"/>
          <w:szCs w:val="24"/>
        </w:rPr>
        <w:t>Groner</w:t>
      </w:r>
      <w:proofErr w:type="spellEnd"/>
      <w:r>
        <w:rPr>
          <w:rFonts w:ascii="Times New Roman" w:hAnsi="Times New Roman" w:cs="Times New Roman"/>
          <w:sz w:val="24"/>
          <w:szCs w:val="24"/>
        </w:rPr>
        <w:t xml:space="preserve"> et al., 2020; Shields, 2019).</w:t>
      </w:r>
      <w:r w:rsidRPr="00BB276D">
        <w:rPr>
          <w:rFonts w:ascii="Times New Roman" w:hAnsi="Times New Roman" w:cs="Times New Roman"/>
          <w:sz w:val="24"/>
          <w:szCs w:val="24"/>
        </w:rPr>
        <w:t xml:space="preserve"> Climate change and commercial aquaculture practices have negatively impacted the temporality of the lobster </w:t>
      </w:r>
      <w:r>
        <w:rPr>
          <w:rFonts w:ascii="Times New Roman" w:hAnsi="Times New Roman" w:cs="Times New Roman"/>
          <w:sz w:val="24"/>
          <w:szCs w:val="24"/>
        </w:rPr>
        <w:t>molting process in recent years (</w:t>
      </w:r>
      <w:proofErr w:type="spellStart"/>
      <w:r>
        <w:rPr>
          <w:rFonts w:ascii="Times New Roman" w:hAnsi="Times New Roman" w:cs="Times New Roman"/>
          <w:sz w:val="24"/>
          <w:szCs w:val="24"/>
        </w:rPr>
        <w:t>Jeffs</w:t>
      </w:r>
      <w:proofErr w:type="spellEnd"/>
      <w:r>
        <w:rPr>
          <w:rFonts w:ascii="Times New Roman" w:hAnsi="Times New Roman" w:cs="Times New Roman"/>
          <w:sz w:val="24"/>
          <w:szCs w:val="24"/>
        </w:rPr>
        <w:t>, 2010).</w:t>
      </w:r>
      <w:r w:rsidRPr="00BB276D">
        <w:rPr>
          <w:rFonts w:ascii="Times New Roman" w:hAnsi="Times New Roman" w:cs="Times New Roman"/>
          <w:sz w:val="24"/>
          <w:szCs w:val="24"/>
        </w:rPr>
        <w:t xml:space="preserve"> Therefore, understanding the structure and function of AMPs serves as important groundwork for crucial future studies related to lobster health, especially in response to anthropogenic sources of stress and disease. The </w:t>
      </w:r>
      <w:r>
        <w:rPr>
          <w:rFonts w:ascii="Times New Roman" w:hAnsi="Times New Roman" w:cs="Times New Roman"/>
          <w:sz w:val="24"/>
          <w:szCs w:val="24"/>
        </w:rPr>
        <w:t xml:space="preserve">knowledge </w:t>
      </w:r>
      <w:r w:rsidRPr="00BB276D">
        <w:rPr>
          <w:rFonts w:ascii="Times New Roman" w:hAnsi="Times New Roman" w:cs="Times New Roman"/>
          <w:sz w:val="24"/>
          <w:szCs w:val="24"/>
        </w:rPr>
        <w:t>gained from studying AMPs can also provide useful insight for developing novel antibiotics that are more effective against resistant bacteria</w:t>
      </w:r>
      <w:r>
        <w:rPr>
          <w:rFonts w:ascii="Times New Roman" w:hAnsi="Times New Roman" w:cs="Times New Roman"/>
          <w:sz w:val="24"/>
          <w:szCs w:val="24"/>
        </w:rPr>
        <w:t xml:space="preserve"> (Hancock et al., 2006).</w:t>
      </w:r>
    </w:p>
    <w:p w:rsidR="00CA5469" w:rsidRPr="00BB276D" w:rsidRDefault="00CA5469" w:rsidP="00CA5469">
      <w:pPr>
        <w:spacing w:after="0"/>
        <w:ind w:firstLine="720"/>
        <w:rPr>
          <w:rFonts w:ascii="Times New Roman" w:hAnsi="Times New Roman" w:cs="Times New Roman"/>
          <w:sz w:val="24"/>
          <w:szCs w:val="24"/>
        </w:rPr>
      </w:pPr>
      <w:r w:rsidRPr="00BB276D">
        <w:rPr>
          <w:rFonts w:ascii="Times New Roman" w:hAnsi="Times New Roman" w:cs="Times New Roman"/>
          <w:sz w:val="24"/>
          <w:szCs w:val="24"/>
        </w:rPr>
        <w:t xml:space="preserve">In the American lobster, AMPs are synthesized by two types of granular blood cells, or hemocytes, found in lobster circulatory fluid. So far, few lobster AMPs have been characterized and studied, so our </w:t>
      </w:r>
      <w:proofErr w:type="gramStart"/>
      <w:r w:rsidRPr="00BB276D">
        <w:rPr>
          <w:rFonts w:ascii="Times New Roman" w:hAnsi="Times New Roman" w:cs="Times New Roman"/>
          <w:sz w:val="24"/>
          <w:szCs w:val="24"/>
        </w:rPr>
        <w:t>main focus</w:t>
      </w:r>
      <w:proofErr w:type="gramEnd"/>
      <w:r w:rsidRPr="00BB276D">
        <w:rPr>
          <w:rFonts w:ascii="Times New Roman" w:hAnsi="Times New Roman" w:cs="Times New Roman"/>
          <w:sz w:val="24"/>
          <w:szCs w:val="24"/>
        </w:rPr>
        <w:t xml:space="preserve"> for this summer was employing various bioinformatics tools to discover new putative lobster AMPs. This process began with finding appropriate peptide sequences that could be used as queries to search for similar peptides in a hemocyte RNA transcript</w:t>
      </w:r>
      <w:r w:rsidR="00F66E94">
        <w:rPr>
          <w:rFonts w:ascii="Times New Roman" w:hAnsi="Times New Roman" w:cs="Times New Roman"/>
          <w:sz w:val="24"/>
          <w:szCs w:val="24"/>
        </w:rPr>
        <w:t>ome</w:t>
      </w:r>
      <w:r w:rsidRPr="00BB276D">
        <w:rPr>
          <w:rFonts w:ascii="Times New Roman" w:hAnsi="Times New Roman" w:cs="Times New Roman"/>
          <w:sz w:val="24"/>
          <w:szCs w:val="24"/>
        </w:rPr>
        <w:t xml:space="preserve">. We used an online BLAST searching tool to find possible matches for our query sequences, and analyzed the resulting peptides using </w:t>
      </w:r>
      <w:r>
        <w:rPr>
          <w:rFonts w:ascii="Times New Roman" w:hAnsi="Times New Roman" w:cs="Times New Roman"/>
          <w:sz w:val="24"/>
          <w:szCs w:val="24"/>
        </w:rPr>
        <w:t xml:space="preserve">a range of </w:t>
      </w:r>
      <w:r w:rsidRPr="00BB276D">
        <w:rPr>
          <w:rFonts w:ascii="Times New Roman" w:hAnsi="Times New Roman" w:cs="Times New Roman"/>
          <w:sz w:val="24"/>
          <w:szCs w:val="24"/>
        </w:rPr>
        <w:t xml:space="preserve">other online bioinformatics tools and information from literature searches. This approach helped us predict how an AMP sequence may be processed to become an active antimicrobial agent in a lobster, which then allowed us to predict the mass of each peptide that may be found in a hemolymph extract. To facilitate greater efficiency and accuracy of our </w:t>
      </w:r>
      <w:r>
        <w:rPr>
          <w:rFonts w:ascii="Times New Roman" w:hAnsi="Times New Roman" w:cs="Times New Roman"/>
          <w:sz w:val="24"/>
          <w:szCs w:val="24"/>
        </w:rPr>
        <w:t xml:space="preserve">bioinformatics </w:t>
      </w:r>
      <w:r w:rsidRPr="00BB276D">
        <w:rPr>
          <w:rFonts w:ascii="Times New Roman" w:hAnsi="Times New Roman" w:cs="Times New Roman"/>
          <w:sz w:val="24"/>
          <w:szCs w:val="24"/>
        </w:rPr>
        <w:t>searches, I also worked on developing an automated data-mining Python program, which helped me quickly retrieve, analyze, and organize large quantities of data</w:t>
      </w:r>
      <w:r>
        <w:rPr>
          <w:rFonts w:ascii="Times New Roman" w:hAnsi="Times New Roman" w:cs="Times New Roman"/>
          <w:sz w:val="24"/>
          <w:szCs w:val="24"/>
        </w:rPr>
        <w:t>.</w:t>
      </w:r>
    </w:p>
    <w:p w:rsidR="00CA5469" w:rsidRDefault="00CA5469" w:rsidP="00CA5469">
      <w:pPr>
        <w:spacing w:after="0"/>
        <w:ind w:firstLine="720"/>
        <w:rPr>
          <w:rFonts w:ascii="Times New Roman" w:hAnsi="Times New Roman" w:cs="Times New Roman"/>
          <w:sz w:val="24"/>
          <w:szCs w:val="24"/>
        </w:rPr>
      </w:pPr>
      <w:r w:rsidRPr="00BB276D">
        <w:rPr>
          <w:rFonts w:ascii="Times New Roman" w:hAnsi="Times New Roman" w:cs="Times New Roman"/>
          <w:sz w:val="24"/>
          <w:szCs w:val="24"/>
        </w:rPr>
        <w:t xml:space="preserve">By comparing our mass predictions for bioinformatics-derived </w:t>
      </w:r>
      <w:r>
        <w:rPr>
          <w:rFonts w:ascii="Times New Roman" w:hAnsi="Times New Roman" w:cs="Times New Roman"/>
          <w:sz w:val="24"/>
          <w:szCs w:val="24"/>
        </w:rPr>
        <w:t xml:space="preserve">potential </w:t>
      </w:r>
      <w:r w:rsidRPr="00BB276D">
        <w:rPr>
          <w:rFonts w:ascii="Times New Roman" w:hAnsi="Times New Roman" w:cs="Times New Roman"/>
          <w:sz w:val="24"/>
          <w:szCs w:val="24"/>
        </w:rPr>
        <w:t>AMP sequences to hemolymph mass spectral</w:t>
      </w:r>
      <w:r>
        <w:rPr>
          <w:rFonts w:ascii="Times New Roman" w:hAnsi="Times New Roman" w:cs="Times New Roman"/>
          <w:sz w:val="24"/>
          <w:szCs w:val="24"/>
        </w:rPr>
        <w:t xml:space="preserve"> (MS)</w:t>
      </w:r>
      <w:r w:rsidRPr="00BB276D">
        <w:rPr>
          <w:rFonts w:ascii="Times New Roman" w:hAnsi="Times New Roman" w:cs="Times New Roman"/>
          <w:sz w:val="24"/>
          <w:szCs w:val="24"/>
        </w:rPr>
        <w:t xml:space="preserve"> data from previous work in the Stemmler lab, we were able to identify a new putative AMP sequence with a predicted mass within 1 Da of </w:t>
      </w:r>
      <w:r>
        <w:rPr>
          <w:rFonts w:ascii="Times New Roman" w:hAnsi="Times New Roman" w:cs="Times New Roman"/>
          <w:sz w:val="24"/>
          <w:szCs w:val="24"/>
        </w:rPr>
        <w:t xml:space="preserve">an </w:t>
      </w:r>
      <w:r w:rsidRPr="00BB276D">
        <w:rPr>
          <w:rFonts w:ascii="Times New Roman" w:hAnsi="Times New Roman" w:cs="Times New Roman"/>
          <w:sz w:val="24"/>
          <w:szCs w:val="24"/>
        </w:rPr>
        <w:t xml:space="preserve">experimental mass. Our putative AMP sequence appears to be a type 1 </w:t>
      </w:r>
      <w:proofErr w:type="spellStart"/>
      <w:r w:rsidRPr="00BB276D">
        <w:rPr>
          <w:rFonts w:ascii="Times New Roman" w:hAnsi="Times New Roman" w:cs="Times New Roman"/>
          <w:sz w:val="24"/>
          <w:szCs w:val="24"/>
        </w:rPr>
        <w:t>crustin</w:t>
      </w:r>
      <w:proofErr w:type="spellEnd"/>
      <w:r w:rsidRPr="00BB276D">
        <w:rPr>
          <w:rFonts w:ascii="Times New Roman" w:hAnsi="Times New Roman" w:cs="Times New Roman"/>
          <w:sz w:val="24"/>
          <w:szCs w:val="24"/>
        </w:rPr>
        <w:t xml:space="preserve">-like peptide, which suggests that the sequence contains both a cysteine-rich domain and the four-disulfide core whey acidic protein (WAP) domain characteristic of </w:t>
      </w:r>
      <w:proofErr w:type="spellStart"/>
      <w:r w:rsidRPr="00BB276D">
        <w:rPr>
          <w:rFonts w:ascii="Times New Roman" w:hAnsi="Times New Roman" w:cs="Times New Roman"/>
          <w:sz w:val="24"/>
          <w:szCs w:val="24"/>
        </w:rPr>
        <w:t>crustin</w:t>
      </w:r>
      <w:proofErr w:type="spellEnd"/>
      <w:r w:rsidRPr="00BB276D">
        <w:rPr>
          <w:rFonts w:ascii="Times New Roman" w:hAnsi="Times New Roman" w:cs="Times New Roman"/>
          <w:sz w:val="24"/>
          <w:szCs w:val="24"/>
        </w:rPr>
        <w:t xml:space="preserve"> family AMPs</w:t>
      </w:r>
      <w:r>
        <w:rPr>
          <w:rFonts w:ascii="Times New Roman" w:hAnsi="Times New Roman" w:cs="Times New Roman"/>
          <w:sz w:val="24"/>
          <w:szCs w:val="24"/>
        </w:rPr>
        <w:t xml:space="preserve"> (Smith et al., 2008)</w:t>
      </w:r>
      <w:r w:rsidRPr="00BB276D">
        <w:rPr>
          <w:rFonts w:ascii="Times New Roman" w:hAnsi="Times New Roman" w:cs="Times New Roman"/>
          <w:sz w:val="24"/>
          <w:szCs w:val="24"/>
        </w:rPr>
        <w:t xml:space="preserve">. Further analysis of MS/MS-level data </w:t>
      </w:r>
      <w:r>
        <w:rPr>
          <w:rFonts w:ascii="Times New Roman" w:hAnsi="Times New Roman" w:cs="Times New Roman"/>
          <w:sz w:val="24"/>
          <w:szCs w:val="24"/>
        </w:rPr>
        <w:t xml:space="preserve">and experimental work </w:t>
      </w:r>
      <w:r w:rsidRPr="00BB276D">
        <w:rPr>
          <w:rFonts w:ascii="Times New Roman" w:hAnsi="Times New Roman" w:cs="Times New Roman"/>
          <w:sz w:val="24"/>
          <w:szCs w:val="24"/>
        </w:rPr>
        <w:t>will be</w:t>
      </w:r>
      <w:r>
        <w:rPr>
          <w:rFonts w:ascii="Times New Roman" w:hAnsi="Times New Roman" w:cs="Times New Roman"/>
          <w:sz w:val="24"/>
          <w:szCs w:val="24"/>
        </w:rPr>
        <w:t xml:space="preserve"> necessary</w:t>
      </w:r>
      <w:r w:rsidRPr="00BB276D">
        <w:rPr>
          <w:rFonts w:ascii="Times New Roman" w:hAnsi="Times New Roman" w:cs="Times New Roman"/>
          <w:sz w:val="24"/>
          <w:szCs w:val="24"/>
        </w:rPr>
        <w:t xml:space="preserve"> to confirm our prediction. </w:t>
      </w:r>
    </w:p>
    <w:p w:rsidR="00CA5469" w:rsidRPr="00BB276D" w:rsidRDefault="00CA5469" w:rsidP="00CA5469">
      <w:pPr>
        <w:spacing w:after="0"/>
        <w:ind w:firstLine="720"/>
        <w:rPr>
          <w:rFonts w:ascii="Times New Roman" w:hAnsi="Times New Roman" w:cs="Times New Roman"/>
          <w:sz w:val="24"/>
          <w:szCs w:val="24"/>
        </w:rPr>
      </w:pPr>
    </w:p>
    <w:p w:rsidR="00CA5469" w:rsidRPr="00BB276D" w:rsidRDefault="00CA5469" w:rsidP="00CA5469">
      <w:pPr>
        <w:rPr>
          <w:rFonts w:ascii="Times New Roman" w:hAnsi="Times New Roman" w:cs="Times New Roman"/>
          <w:b/>
          <w:sz w:val="24"/>
          <w:szCs w:val="24"/>
        </w:rPr>
      </w:pPr>
      <w:r w:rsidRPr="00BB276D">
        <w:rPr>
          <w:rFonts w:ascii="Times New Roman" w:hAnsi="Times New Roman" w:cs="Times New Roman"/>
          <w:b/>
          <w:sz w:val="24"/>
          <w:szCs w:val="24"/>
        </w:rPr>
        <w:t>Faculty Mentor: Elizabeth Stemmler</w:t>
      </w:r>
    </w:p>
    <w:p w:rsidR="00CA5469" w:rsidRPr="00BB276D" w:rsidRDefault="00CA5469" w:rsidP="00CA5469">
      <w:pPr>
        <w:rPr>
          <w:rFonts w:ascii="Times New Roman" w:hAnsi="Times New Roman" w:cs="Times New Roman"/>
          <w:b/>
          <w:sz w:val="24"/>
          <w:szCs w:val="24"/>
        </w:rPr>
      </w:pPr>
      <w:r w:rsidRPr="00BB276D">
        <w:rPr>
          <w:rFonts w:ascii="Times New Roman" w:hAnsi="Times New Roman" w:cs="Times New Roman"/>
          <w:b/>
          <w:sz w:val="24"/>
          <w:szCs w:val="24"/>
        </w:rPr>
        <w:t>Funded by the Henry L. and Grace Doherty Charitable Foundation Coastal Studies Research Fellowship</w:t>
      </w:r>
    </w:p>
    <w:p w:rsidR="00CA5469" w:rsidRPr="001A2830" w:rsidRDefault="00CA5469" w:rsidP="00CA5469">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CA5469" w:rsidRPr="001A2830" w:rsidRDefault="00CA5469" w:rsidP="00CA5469">
      <w:pPr>
        <w:ind w:left="720" w:hanging="720"/>
        <w:rPr>
          <w:rFonts w:ascii="Times New Roman" w:hAnsi="Times New Roman" w:cs="Times New Roman"/>
          <w:sz w:val="24"/>
          <w:szCs w:val="24"/>
        </w:rPr>
      </w:pPr>
      <w:proofErr w:type="spellStart"/>
      <w:r>
        <w:rPr>
          <w:rFonts w:ascii="Times New Roman" w:hAnsi="Times New Roman" w:cs="Times New Roman"/>
          <w:sz w:val="24"/>
          <w:szCs w:val="24"/>
        </w:rPr>
        <w:t>Groner</w:t>
      </w:r>
      <w:proofErr w:type="spellEnd"/>
      <w:r>
        <w:rPr>
          <w:rFonts w:ascii="Times New Roman" w:hAnsi="Times New Roman" w:cs="Times New Roman"/>
          <w:sz w:val="24"/>
          <w:szCs w:val="24"/>
        </w:rPr>
        <w:t xml:space="preserve">, M.L., Shields, J.D., Landers, D.F., </w:t>
      </w:r>
      <w:proofErr w:type="spellStart"/>
      <w:r>
        <w:rPr>
          <w:rFonts w:ascii="Times New Roman" w:hAnsi="Times New Roman" w:cs="Times New Roman"/>
          <w:sz w:val="24"/>
          <w:szCs w:val="24"/>
        </w:rPr>
        <w:t>Swenarton</w:t>
      </w:r>
      <w:proofErr w:type="spellEnd"/>
      <w:r>
        <w:rPr>
          <w:rFonts w:ascii="Times New Roman" w:hAnsi="Times New Roman" w:cs="Times New Roman"/>
          <w:sz w:val="24"/>
          <w:szCs w:val="24"/>
        </w:rPr>
        <w:t xml:space="preserve">, J., Hoenig, </w:t>
      </w:r>
      <w:r w:rsidRPr="001A2830">
        <w:rPr>
          <w:rFonts w:ascii="Times New Roman" w:hAnsi="Times New Roman" w:cs="Times New Roman"/>
          <w:sz w:val="24"/>
          <w:szCs w:val="24"/>
        </w:rPr>
        <w:t>J.M.</w:t>
      </w:r>
      <w:r>
        <w:rPr>
          <w:rFonts w:ascii="Times New Roman" w:hAnsi="Times New Roman" w:cs="Times New Roman"/>
          <w:sz w:val="24"/>
          <w:szCs w:val="24"/>
        </w:rPr>
        <w:t>, 2018.</w:t>
      </w:r>
      <w:r w:rsidRPr="001A2830">
        <w:rPr>
          <w:rFonts w:ascii="Times New Roman" w:hAnsi="Times New Roman" w:cs="Times New Roman"/>
          <w:sz w:val="24"/>
          <w:szCs w:val="24"/>
        </w:rPr>
        <w:t xml:space="preserve"> Rising Temperatures, Molting Phenology, and Epizootic Shell Disease in </w:t>
      </w:r>
      <w:r>
        <w:rPr>
          <w:rFonts w:ascii="Times New Roman" w:hAnsi="Times New Roman" w:cs="Times New Roman"/>
          <w:sz w:val="24"/>
          <w:szCs w:val="24"/>
        </w:rPr>
        <w:t xml:space="preserve">the American Lobster. Am. Nat. </w:t>
      </w:r>
      <w:r w:rsidRPr="001A2830">
        <w:rPr>
          <w:rFonts w:ascii="Times New Roman" w:hAnsi="Times New Roman" w:cs="Times New Roman"/>
          <w:sz w:val="24"/>
          <w:szCs w:val="24"/>
        </w:rPr>
        <w:t xml:space="preserve">192, E162-E177. </w:t>
      </w:r>
    </w:p>
    <w:p w:rsidR="00CA5469" w:rsidRPr="001A2830" w:rsidRDefault="00CA5469" w:rsidP="00CA5469">
      <w:pPr>
        <w:ind w:left="720" w:hanging="720"/>
        <w:rPr>
          <w:rFonts w:ascii="Times New Roman" w:hAnsi="Times New Roman" w:cs="Times New Roman"/>
          <w:sz w:val="24"/>
          <w:szCs w:val="24"/>
        </w:rPr>
      </w:pPr>
      <w:r>
        <w:rPr>
          <w:rFonts w:ascii="Times New Roman" w:hAnsi="Times New Roman" w:cs="Times New Roman"/>
          <w:sz w:val="24"/>
          <w:szCs w:val="24"/>
        </w:rPr>
        <w:t xml:space="preserve">Hancock, R.E.W., Brown, K.L., </w:t>
      </w:r>
      <w:proofErr w:type="spellStart"/>
      <w:r>
        <w:rPr>
          <w:rFonts w:ascii="Times New Roman" w:hAnsi="Times New Roman" w:cs="Times New Roman"/>
          <w:sz w:val="24"/>
          <w:szCs w:val="24"/>
        </w:rPr>
        <w:t>Mookherjee</w:t>
      </w:r>
      <w:proofErr w:type="spellEnd"/>
      <w:r>
        <w:rPr>
          <w:rFonts w:ascii="Times New Roman" w:hAnsi="Times New Roman" w:cs="Times New Roman"/>
          <w:sz w:val="24"/>
          <w:szCs w:val="24"/>
        </w:rPr>
        <w:t xml:space="preserve">, N., 2006. Host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peptides from invertebrates – emerging antimicrobial strategies. Immunobiology 211, 315-322.</w:t>
      </w:r>
    </w:p>
    <w:p w:rsidR="00CA5469" w:rsidRPr="001A2830" w:rsidRDefault="00CA5469" w:rsidP="00CA5469">
      <w:pPr>
        <w:ind w:left="720" w:hanging="720"/>
        <w:rPr>
          <w:rFonts w:ascii="Times New Roman" w:hAnsi="Times New Roman" w:cs="Times New Roman"/>
          <w:sz w:val="24"/>
          <w:szCs w:val="24"/>
        </w:rPr>
      </w:pPr>
      <w:proofErr w:type="spellStart"/>
      <w:r w:rsidRPr="001A2830">
        <w:rPr>
          <w:rFonts w:ascii="Times New Roman" w:hAnsi="Times New Roman" w:cs="Times New Roman"/>
          <w:sz w:val="24"/>
          <w:szCs w:val="24"/>
        </w:rPr>
        <w:t>Jeffs</w:t>
      </w:r>
      <w:proofErr w:type="spellEnd"/>
      <w:r w:rsidRPr="001A2830">
        <w:rPr>
          <w:rFonts w:ascii="Times New Roman" w:hAnsi="Times New Roman" w:cs="Times New Roman"/>
          <w:sz w:val="24"/>
          <w:szCs w:val="24"/>
        </w:rPr>
        <w:t>, A.</w:t>
      </w:r>
      <w:r>
        <w:rPr>
          <w:rFonts w:ascii="Times New Roman" w:hAnsi="Times New Roman" w:cs="Times New Roman"/>
          <w:sz w:val="24"/>
          <w:szCs w:val="24"/>
        </w:rPr>
        <w:t>, 2010.</w:t>
      </w:r>
      <w:r w:rsidRPr="001A2830">
        <w:rPr>
          <w:rFonts w:ascii="Times New Roman" w:hAnsi="Times New Roman" w:cs="Times New Roman"/>
          <w:sz w:val="24"/>
          <w:szCs w:val="24"/>
        </w:rPr>
        <w:t xml:space="preserve"> Status and challenges for advancing lobster aquaculture. J. </w:t>
      </w:r>
      <w:r>
        <w:rPr>
          <w:rFonts w:ascii="Times New Roman" w:hAnsi="Times New Roman" w:cs="Times New Roman"/>
          <w:sz w:val="24"/>
          <w:szCs w:val="24"/>
        </w:rPr>
        <w:t xml:space="preserve">Mar. Biol. Ass. India </w:t>
      </w:r>
      <w:r w:rsidRPr="001A2830">
        <w:rPr>
          <w:rFonts w:ascii="Times New Roman" w:hAnsi="Times New Roman" w:cs="Times New Roman"/>
          <w:sz w:val="24"/>
          <w:szCs w:val="24"/>
        </w:rPr>
        <w:t xml:space="preserve">52, 320-326. </w:t>
      </w:r>
    </w:p>
    <w:p w:rsidR="00CA5469" w:rsidRDefault="00CA5469" w:rsidP="00CA5469">
      <w:pPr>
        <w:ind w:left="720" w:hanging="720"/>
        <w:rPr>
          <w:rFonts w:ascii="Times New Roman" w:hAnsi="Times New Roman" w:cs="Times New Roman"/>
          <w:sz w:val="24"/>
          <w:szCs w:val="24"/>
        </w:rPr>
      </w:pPr>
      <w:r w:rsidRPr="001A2830">
        <w:rPr>
          <w:rFonts w:ascii="Times New Roman" w:hAnsi="Times New Roman" w:cs="Times New Roman"/>
          <w:sz w:val="24"/>
          <w:szCs w:val="24"/>
        </w:rPr>
        <w:t>Shields, J.D.</w:t>
      </w:r>
      <w:r>
        <w:rPr>
          <w:rFonts w:ascii="Times New Roman" w:hAnsi="Times New Roman" w:cs="Times New Roman"/>
          <w:sz w:val="24"/>
          <w:szCs w:val="24"/>
        </w:rPr>
        <w:t>, 2019.</w:t>
      </w:r>
      <w:r w:rsidRPr="001A2830">
        <w:rPr>
          <w:rFonts w:ascii="Times New Roman" w:hAnsi="Times New Roman" w:cs="Times New Roman"/>
          <w:sz w:val="24"/>
          <w:szCs w:val="24"/>
        </w:rPr>
        <w:t xml:space="preserve"> Climate change enhances disease processes in crustaceans: case studies in lobsters, crabs, an</w:t>
      </w:r>
      <w:r>
        <w:rPr>
          <w:rFonts w:ascii="Times New Roman" w:hAnsi="Times New Roman" w:cs="Times New Roman"/>
          <w:sz w:val="24"/>
          <w:szCs w:val="24"/>
        </w:rPr>
        <w:t xml:space="preserve">d shrimps. J. Crustacean Biol. </w:t>
      </w:r>
      <w:r w:rsidRPr="001A2830">
        <w:rPr>
          <w:rFonts w:ascii="Times New Roman" w:hAnsi="Times New Roman" w:cs="Times New Roman"/>
          <w:sz w:val="24"/>
          <w:szCs w:val="24"/>
        </w:rPr>
        <w:t xml:space="preserve">39, 673-683. </w:t>
      </w:r>
    </w:p>
    <w:p w:rsidR="00CA5469" w:rsidRPr="00BB276D" w:rsidRDefault="00CA5469" w:rsidP="00CA5469">
      <w:pPr>
        <w:ind w:left="720" w:hanging="720"/>
        <w:rPr>
          <w:rFonts w:ascii="Times New Roman" w:hAnsi="Times New Roman" w:cs="Times New Roman"/>
          <w:sz w:val="24"/>
          <w:szCs w:val="24"/>
        </w:rPr>
      </w:pPr>
      <w:r>
        <w:rPr>
          <w:rFonts w:ascii="Times New Roman" w:hAnsi="Times New Roman" w:cs="Times New Roman"/>
          <w:sz w:val="24"/>
          <w:szCs w:val="24"/>
        </w:rPr>
        <w:t xml:space="preserve">Smith, V.J., Fernandes J.M.O., Kemp, G.D., </w:t>
      </w:r>
      <w:proofErr w:type="spellStart"/>
      <w:r>
        <w:rPr>
          <w:rFonts w:ascii="Times New Roman" w:hAnsi="Times New Roman" w:cs="Times New Roman"/>
          <w:sz w:val="24"/>
          <w:szCs w:val="24"/>
        </w:rPr>
        <w:t>Hauton</w:t>
      </w:r>
      <w:proofErr w:type="spellEnd"/>
      <w:r>
        <w:rPr>
          <w:rFonts w:ascii="Times New Roman" w:hAnsi="Times New Roman" w:cs="Times New Roman"/>
          <w:sz w:val="24"/>
          <w:szCs w:val="24"/>
        </w:rPr>
        <w:t xml:space="preserve">, C., 2008. </w:t>
      </w:r>
      <w:proofErr w:type="spellStart"/>
      <w:r>
        <w:rPr>
          <w:rFonts w:ascii="Times New Roman" w:hAnsi="Times New Roman" w:cs="Times New Roman"/>
          <w:sz w:val="24"/>
          <w:szCs w:val="24"/>
        </w:rPr>
        <w:t>Crustins</w:t>
      </w:r>
      <w:proofErr w:type="spellEnd"/>
      <w:r>
        <w:rPr>
          <w:rFonts w:ascii="Times New Roman" w:hAnsi="Times New Roman" w:cs="Times New Roman"/>
          <w:sz w:val="24"/>
          <w:szCs w:val="24"/>
        </w:rPr>
        <w:t>: enigmatic WAP domain-containing antibacterial proteins from crustaceans. Dev. Comp. Immunol. 32, 785-772.</w:t>
      </w:r>
    </w:p>
    <w:p w:rsidR="007957E2" w:rsidRDefault="008E3E94"/>
    <w:sectPr w:rsidR="0079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69"/>
    <w:rsid w:val="003E6039"/>
    <w:rsid w:val="00802D1A"/>
    <w:rsid w:val="008E3E94"/>
    <w:rsid w:val="00953D7C"/>
    <w:rsid w:val="00BD1A38"/>
    <w:rsid w:val="00BD38DD"/>
    <w:rsid w:val="00CA5469"/>
    <w:rsid w:val="00F6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6645-83FC-8A42-A315-D3A41EA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5469"/>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Pan</dc:creator>
  <cp:keywords/>
  <dc:description/>
  <cp:lastModifiedBy>Gina Pappas</cp:lastModifiedBy>
  <cp:revision>2</cp:revision>
  <dcterms:created xsi:type="dcterms:W3CDTF">2020-08-17T17:09:00Z</dcterms:created>
  <dcterms:modified xsi:type="dcterms:W3CDTF">2020-08-17T17:09:00Z</dcterms:modified>
</cp:coreProperties>
</file>