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AAD" w:rsidRPr="00BF4BA8" w:rsidRDefault="00BB1584" w:rsidP="00BB1584">
      <w:pPr>
        <w:jc w:val="center"/>
        <w:rPr>
          <w:rFonts w:ascii="Calibri" w:hAnsi="Calibri" w:cs="Calibri"/>
          <w:b/>
        </w:rPr>
      </w:pPr>
      <w:bookmarkStart w:id="0" w:name="_GoBack"/>
      <w:bookmarkEnd w:id="0"/>
      <w:r w:rsidRPr="00BF4BA8">
        <w:rPr>
          <w:rFonts w:ascii="Calibri" w:hAnsi="Calibri" w:cs="Calibri"/>
          <w:b/>
        </w:rPr>
        <w:t>Linking Floral Toxins to Pollinator Flight</w:t>
      </w:r>
    </w:p>
    <w:p w:rsidR="00BB1584" w:rsidRPr="00BF4BA8" w:rsidRDefault="00BB1584" w:rsidP="00BB1584">
      <w:pPr>
        <w:jc w:val="center"/>
        <w:rPr>
          <w:rFonts w:ascii="Calibri" w:hAnsi="Calibri" w:cs="Calibri"/>
          <w:sz w:val="22"/>
          <w:szCs w:val="22"/>
        </w:rPr>
      </w:pPr>
      <w:r w:rsidRPr="00BF4BA8">
        <w:rPr>
          <w:rFonts w:ascii="Calibri" w:hAnsi="Calibri" w:cs="Calibri"/>
          <w:sz w:val="22"/>
          <w:szCs w:val="22"/>
        </w:rPr>
        <w:t>Student Researcher: Kaya, S, Wurtzel Advisor: Patricia Jones</w:t>
      </w:r>
    </w:p>
    <w:p w:rsidR="00BB1584" w:rsidRPr="00BF4BA8" w:rsidRDefault="00BB1584" w:rsidP="00BB1584">
      <w:pPr>
        <w:jc w:val="center"/>
        <w:rPr>
          <w:rFonts w:ascii="Calibri" w:hAnsi="Calibri" w:cs="Calibri"/>
          <w:sz w:val="22"/>
          <w:szCs w:val="22"/>
          <w:u w:val="single"/>
        </w:rPr>
      </w:pPr>
      <w:r w:rsidRPr="00BF4BA8">
        <w:rPr>
          <w:rFonts w:ascii="Calibri" w:hAnsi="Calibri" w:cs="Calibri"/>
          <w:sz w:val="22"/>
          <w:szCs w:val="22"/>
          <w:u w:val="single"/>
        </w:rPr>
        <w:t>Bowdoin College</w:t>
      </w:r>
    </w:p>
    <w:p w:rsidR="00BB1584" w:rsidRPr="00BF4BA8" w:rsidRDefault="00BB1584" w:rsidP="00BB1584">
      <w:pPr>
        <w:jc w:val="center"/>
        <w:rPr>
          <w:rFonts w:ascii="Calibri" w:hAnsi="Calibri" w:cs="Calibri"/>
          <w:sz w:val="22"/>
          <w:szCs w:val="22"/>
        </w:rPr>
      </w:pPr>
      <w:r w:rsidRPr="00BF4BA8">
        <w:rPr>
          <w:rFonts w:ascii="Calibri" w:hAnsi="Calibri" w:cs="Calibri"/>
          <w:sz w:val="22"/>
          <w:szCs w:val="22"/>
        </w:rPr>
        <w:t>Department of Biology</w:t>
      </w:r>
    </w:p>
    <w:p w:rsidR="00BB1584" w:rsidRDefault="00BB1584" w:rsidP="00BB1584">
      <w:pPr>
        <w:rPr>
          <w:rFonts w:ascii="Calibri" w:hAnsi="Calibri" w:cs="Calibri"/>
          <w:b/>
          <w:sz w:val="22"/>
          <w:szCs w:val="22"/>
        </w:rPr>
      </w:pPr>
      <w:r w:rsidRPr="00BF4BA8">
        <w:rPr>
          <w:rFonts w:ascii="Calibri" w:hAnsi="Calibri" w:cs="Calibri"/>
          <w:b/>
          <w:sz w:val="22"/>
          <w:szCs w:val="22"/>
        </w:rPr>
        <w:t>Abstract</w:t>
      </w:r>
    </w:p>
    <w:p w:rsidR="007778EE" w:rsidRPr="007778EE" w:rsidRDefault="000D385E" w:rsidP="00BB1584">
      <w:pPr>
        <w:rPr>
          <w:rFonts w:ascii="Calibri" w:hAnsi="Calibri" w:cs="Calibri"/>
          <w:sz w:val="22"/>
          <w:szCs w:val="22"/>
        </w:rPr>
      </w:pPr>
      <w:r>
        <w:rPr>
          <w:rFonts w:ascii="Calibri" w:hAnsi="Calibri" w:cs="Calibri"/>
          <w:sz w:val="22"/>
          <w:szCs w:val="22"/>
        </w:rPr>
        <w:t xml:space="preserve">Pollinators interact with both naturally occurring toxins in plant nectars, pollens, and/or leaf tissue and with introduced toxins in pesticides. </w:t>
      </w:r>
      <w:r w:rsidR="009A59FB">
        <w:rPr>
          <w:rFonts w:ascii="Calibri" w:hAnsi="Calibri" w:cs="Calibri"/>
          <w:sz w:val="22"/>
          <w:szCs w:val="22"/>
        </w:rPr>
        <w:t xml:space="preserve">Many plants produce toxins in their nectar, pollen, and/or leaf tissue </w:t>
      </w:r>
      <w:r w:rsidR="00B46A58">
        <w:rPr>
          <w:rFonts w:ascii="Calibri" w:hAnsi="Calibri" w:cs="Calibri"/>
          <w:sz w:val="22"/>
          <w:szCs w:val="22"/>
        </w:rPr>
        <w:t xml:space="preserve">as a chemical defense to herbivory </w:t>
      </w:r>
      <w:r w:rsidR="00B46A58">
        <w:rPr>
          <w:rFonts w:ascii="Calibri" w:hAnsi="Calibri" w:cs="Calibri"/>
          <w:sz w:val="22"/>
          <w:szCs w:val="22"/>
        </w:rPr>
        <w:fldChar w:fldCharType="begin"/>
      </w:r>
      <w:r w:rsidR="00B46A58">
        <w:rPr>
          <w:rFonts w:ascii="Calibri" w:hAnsi="Calibri" w:cs="Calibri"/>
          <w:sz w:val="22"/>
          <w:szCs w:val="22"/>
        </w:rPr>
        <w:instrText xml:space="preserve"> ADDIN EN.CITE &lt;EndNote&gt;&lt;Cite&gt;&lt;Author&gt;Adler&lt;/Author&gt;&lt;Year&gt;2000&lt;/Year&gt;&lt;RecNum&gt;124&lt;/RecNum&gt;&lt;DisplayText&gt;(Adler 2000)&lt;/DisplayText&gt;&lt;record&gt;&lt;rec-number&gt;124&lt;/rec-number&gt;&lt;foreign-keys&gt;&lt;key app="EN" db-id="e50w990zodfrapesfpup0pzwefrssa2p29dd" timestamp="1598852309" guid="f60837b1-4ec7-4f64-9d3f-8571483ab968"&gt;124&lt;/key&gt;&lt;/foreign-keys&gt;&lt;ref-type name="Journal Article"&gt;17&lt;/ref-type&gt;&lt;contributors&gt;&lt;authors&gt;&lt;author&gt;Adler, Lynn S&lt;/author&gt;&lt;/authors&gt;&lt;/contributors&gt;&lt;titles&gt;&lt;title&gt;The ecological significance of toxic nectar&lt;/title&gt;&lt;secondary-title&gt;Oikos&lt;/secondary-title&gt;&lt;/titles&gt;&lt;periodical&gt;&lt;full-title&gt;Oikos&lt;/full-title&gt;&lt;/periodical&gt;&lt;pages&gt;409-420&lt;/pages&gt;&lt;volume&gt;91&lt;/volume&gt;&lt;number&gt;3&lt;/number&gt;&lt;dates&gt;&lt;year&gt;2000&lt;/year&gt;&lt;/dates&gt;&lt;isbn&gt;0030-1299&lt;/isbn&gt;&lt;urls&gt;&lt;/urls&gt;&lt;/record&gt;&lt;/Cite&gt;&lt;/EndNote&gt;</w:instrText>
      </w:r>
      <w:r w:rsidR="00B46A58">
        <w:rPr>
          <w:rFonts w:ascii="Calibri" w:hAnsi="Calibri" w:cs="Calibri"/>
          <w:sz w:val="22"/>
          <w:szCs w:val="22"/>
        </w:rPr>
        <w:fldChar w:fldCharType="separate"/>
      </w:r>
      <w:r w:rsidR="00B46A58">
        <w:rPr>
          <w:rFonts w:ascii="Calibri" w:hAnsi="Calibri" w:cs="Calibri"/>
          <w:noProof/>
          <w:sz w:val="22"/>
          <w:szCs w:val="22"/>
        </w:rPr>
        <w:t>(Adler 2000)</w:t>
      </w:r>
      <w:r w:rsidR="00B46A58">
        <w:rPr>
          <w:rFonts w:ascii="Calibri" w:hAnsi="Calibri" w:cs="Calibri"/>
          <w:sz w:val="22"/>
          <w:szCs w:val="22"/>
        </w:rPr>
        <w:fldChar w:fldCharType="end"/>
      </w:r>
      <w:r w:rsidR="00B46A58">
        <w:rPr>
          <w:rFonts w:ascii="Calibri" w:hAnsi="Calibri" w:cs="Calibri"/>
          <w:sz w:val="22"/>
          <w:szCs w:val="22"/>
        </w:rPr>
        <w:t xml:space="preserve">. These toxic defense chemicals can </w:t>
      </w:r>
      <w:r w:rsidR="00C0049A">
        <w:rPr>
          <w:rFonts w:ascii="Calibri" w:hAnsi="Calibri" w:cs="Calibri"/>
          <w:sz w:val="22"/>
          <w:szCs w:val="22"/>
        </w:rPr>
        <w:t xml:space="preserve">have </w:t>
      </w:r>
      <w:r w:rsidR="00AC15CB">
        <w:rPr>
          <w:rFonts w:ascii="Calibri" w:hAnsi="Calibri" w:cs="Calibri"/>
          <w:sz w:val="22"/>
          <w:szCs w:val="22"/>
        </w:rPr>
        <w:t>varied</w:t>
      </w:r>
      <w:r w:rsidR="00C0049A">
        <w:rPr>
          <w:rFonts w:ascii="Calibri" w:hAnsi="Calibri" w:cs="Calibri"/>
          <w:sz w:val="22"/>
          <w:szCs w:val="22"/>
        </w:rPr>
        <w:t xml:space="preserve"> </w:t>
      </w:r>
      <w:r w:rsidR="00AC15CB">
        <w:rPr>
          <w:rFonts w:ascii="Calibri" w:hAnsi="Calibri" w:cs="Calibri"/>
          <w:sz w:val="22"/>
          <w:szCs w:val="22"/>
        </w:rPr>
        <w:t xml:space="preserve">effects on different pollinators, potentially selecting for the most efficient pollinators </w:t>
      </w:r>
      <w:r w:rsidR="009F1F37">
        <w:rPr>
          <w:rFonts w:ascii="Calibri" w:hAnsi="Calibri" w:cs="Calibri"/>
          <w:sz w:val="22"/>
          <w:szCs w:val="22"/>
        </w:rPr>
        <w:t xml:space="preserve">and deterring herbivores </w:t>
      </w:r>
      <w:r w:rsidR="00AC15CB">
        <w:rPr>
          <w:rFonts w:ascii="Calibri" w:hAnsi="Calibri" w:cs="Calibri"/>
          <w:sz w:val="22"/>
          <w:szCs w:val="22"/>
        </w:rPr>
        <w:fldChar w:fldCharType="begin"/>
      </w:r>
      <w:r w:rsidR="007D0F6B">
        <w:rPr>
          <w:rFonts w:ascii="Calibri" w:hAnsi="Calibri" w:cs="Calibri"/>
          <w:sz w:val="22"/>
          <w:szCs w:val="22"/>
        </w:rPr>
        <w:instrText xml:space="preserve"> ADDIN EN.CITE &lt;EndNote&gt;&lt;Cite&gt;&lt;Author&gt;Jones&lt;/Author&gt;&lt;Year&gt;2016&lt;/Year&gt;&lt;RecNum&gt;133&lt;/RecNum&gt;&lt;DisplayText&gt;(Jones and Agrawal 2016)&lt;/DisplayText&gt;&lt;record&gt;&lt;rec-number&gt;133&lt;/rec-number&gt;&lt;foreign-keys&gt;&lt;key app="EN" db-id="e50w990zodfrapesfpup0pzwefrssa2p29dd" timestamp="1598866142" guid="3e23be29-9992-4711-96e3-f485e46aef6f"&gt;133&lt;/key&gt;&lt;/foreign-keys&gt;&lt;ref-type name="Journal Article"&gt;17&lt;/ref-type&gt;&lt;contributors&gt;&lt;authors&gt;&lt;author&gt;Jones, Patricia L&lt;/author&gt;&lt;author&gt;Agrawal, Anurag A&lt;/author&gt;&lt;/authors&gt;&lt;/contributors&gt;&lt;titles&gt;&lt;title&gt;Consequences of toxic secondary compounds in nectar for mutualist bees and antagonist butterflies&lt;/title&gt;&lt;secondary-title&gt;Ecology&lt;/secondary-title&gt;&lt;/titles&gt;&lt;periodical&gt;&lt;full-title&gt;Ecology&lt;/full-title&gt;&lt;/periodical&gt;&lt;pages&gt;2570-2579&lt;/pages&gt;&lt;volume&gt;97&lt;/volume&gt;&lt;number&gt;10&lt;/number&gt;&lt;dates&gt;&lt;year&gt;2016&lt;/year&gt;&lt;/dates&gt;&lt;isbn&gt;0012-9658&lt;/isbn&gt;&lt;urls&gt;&lt;/urls&gt;&lt;/record&gt;&lt;/Cite&gt;&lt;/EndNote&gt;</w:instrText>
      </w:r>
      <w:r w:rsidR="00AC15CB">
        <w:rPr>
          <w:rFonts w:ascii="Calibri" w:hAnsi="Calibri" w:cs="Calibri"/>
          <w:sz w:val="22"/>
          <w:szCs w:val="22"/>
        </w:rPr>
        <w:fldChar w:fldCharType="separate"/>
      </w:r>
      <w:r w:rsidR="00AC15CB">
        <w:rPr>
          <w:rFonts w:ascii="Calibri" w:hAnsi="Calibri" w:cs="Calibri"/>
          <w:noProof/>
          <w:sz w:val="22"/>
          <w:szCs w:val="22"/>
        </w:rPr>
        <w:t>(Jones and Agrawal 2016)</w:t>
      </w:r>
      <w:r w:rsidR="00AC15CB">
        <w:rPr>
          <w:rFonts w:ascii="Calibri" w:hAnsi="Calibri" w:cs="Calibri"/>
          <w:sz w:val="22"/>
          <w:szCs w:val="22"/>
        </w:rPr>
        <w:fldChar w:fldCharType="end"/>
      </w:r>
      <w:r w:rsidR="00AC15CB">
        <w:rPr>
          <w:rFonts w:ascii="Calibri" w:hAnsi="Calibri" w:cs="Calibri"/>
          <w:sz w:val="22"/>
          <w:szCs w:val="22"/>
        </w:rPr>
        <w:t xml:space="preserve">. </w:t>
      </w:r>
      <w:r w:rsidR="009F1F37">
        <w:rPr>
          <w:rFonts w:ascii="Calibri" w:hAnsi="Calibri" w:cs="Calibri"/>
          <w:sz w:val="22"/>
          <w:szCs w:val="22"/>
        </w:rPr>
        <w:t xml:space="preserve">Toxic floral compounds can have a range of effects on pollinator behavior, but the focus of this study is on flight. </w:t>
      </w:r>
      <w:r w:rsidR="007D0F6B">
        <w:rPr>
          <w:rFonts w:ascii="Calibri" w:hAnsi="Calibri" w:cs="Calibri"/>
          <w:sz w:val="22"/>
          <w:szCs w:val="22"/>
        </w:rPr>
        <w:t xml:space="preserve">Pollinator flight ability is essential to survival for both the pollinator and the plants that depend on their ecosystem services </w:t>
      </w:r>
      <w:r w:rsidR="007D0F6B">
        <w:rPr>
          <w:rFonts w:ascii="Calibri" w:hAnsi="Calibri" w:cs="Calibri"/>
          <w:sz w:val="22"/>
          <w:szCs w:val="22"/>
        </w:rPr>
        <w:fldChar w:fldCharType="begin"/>
      </w:r>
      <w:r w:rsidR="007D0F6B">
        <w:rPr>
          <w:rFonts w:ascii="Calibri" w:hAnsi="Calibri" w:cs="Calibri"/>
          <w:sz w:val="22"/>
          <w:szCs w:val="22"/>
        </w:rPr>
        <w:instrText xml:space="preserve"> ADDIN EN.CITE &lt;EndNote&gt;&lt;Cite&gt;&lt;Author&gt;Tosi&lt;/Author&gt;&lt;Year&gt;2017&lt;/Year&gt;&lt;RecNum&gt;129&lt;/RecNum&gt;&lt;DisplayText&gt;(Tosi, Burgio et al. 2017)&lt;/DisplayText&gt;&lt;record&gt;&lt;rec-number&gt;129&lt;/rec-number&gt;&lt;foreign-keys&gt;&lt;key app="EN" db-id="e50w990zodfrapesfpup0pzwefrssa2p29dd" timestamp="1598854089" guid="3053fcd0-0610-4da8-9674-7feb8374bb3d"&gt;129&lt;/key&gt;&lt;/foreign-keys&gt;&lt;ref-type name="Journal Article"&gt;17&lt;/ref-type&gt;&lt;contributors&gt;&lt;authors&gt;&lt;author&gt;Tosi, Simone&lt;/author&gt;&lt;author&gt;Burgio, Giovanni&lt;/author&gt;&lt;author&gt;Nieh, James C.&lt;/author&gt;&lt;/authors&gt;&lt;/contributors&gt;&lt;titles&gt;&lt;title&gt;A common neonicotinoid pesticide, thiamethoxam, impairs honey bee flight ability&lt;/title&gt;&lt;secondary-title&gt;Scientific Reports&lt;/secondary-title&gt;&lt;/titles&gt;&lt;periodical&gt;&lt;full-title&gt;Scientific Reports&lt;/full-title&gt;&lt;/periodical&gt;&lt;pages&gt;1201&lt;/pages&gt;&lt;volume&gt;7&lt;/volume&gt;&lt;number&gt;1&lt;/number&gt;&lt;dates&gt;&lt;year&gt;2017&lt;/year&gt;&lt;pub-dates&gt;&lt;date&gt;2017/04/26&lt;/date&gt;&lt;/pub-dates&gt;&lt;/dates&gt;&lt;isbn&gt;2045-2322&lt;/isbn&gt;&lt;urls&gt;&lt;related-urls&gt;&lt;url&gt;https://doi.org/10.1038/s41598-017-01361-8&lt;/url&gt;&lt;url&gt;https://escholarship.org/content/qt5kn97832/qt5kn97832.pdf?t=opoikn&lt;/url&gt;&lt;/related-urls&gt;&lt;/urls&gt;&lt;electronic-resource-num&gt;10.1038/s41598-017-01361-8&lt;/electronic-resource-num&gt;&lt;/record&gt;&lt;/Cite&gt;&lt;/EndNote&gt;</w:instrText>
      </w:r>
      <w:r w:rsidR="007D0F6B">
        <w:rPr>
          <w:rFonts w:ascii="Calibri" w:hAnsi="Calibri" w:cs="Calibri"/>
          <w:sz w:val="22"/>
          <w:szCs w:val="22"/>
        </w:rPr>
        <w:fldChar w:fldCharType="separate"/>
      </w:r>
      <w:r w:rsidR="007D0F6B">
        <w:rPr>
          <w:rFonts w:ascii="Calibri" w:hAnsi="Calibri" w:cs="Calibri"/>
          <w:noProof/>
          <w:sz w:val="22"/>
          <w:szCs w:val="22"/>
        </w:rPr>
        <w:t>(Tosi, Burgio et al. 2017)</w:t>
      </w:r>
      <w:r w:rsidR="007D0F6B">
        <w:rPr>
          <w:rFonts w:ascii="Calibri" w:hAnsi="Calibri" w:cs="Calibri"/>
          <w:sz w:val="22"/>
          <w:szCs w:val="22"/>
        </w:rPr>
        <w:fldChar w:fldCharType="end"/>
      </w:r>
      <w:r w:rsidR="007D0F6B">
        <w:rPr>
          <w:rFonts w:ascii="Calibri" w:hAnsi="Calibri" w:cs="Calibri"/>
          <w:sz w:val="22"/>
          <w:szCs w:val="22"/>
        </w:rPr>
        <w:t xml:space="preserve">. </w:t>
      </w:r>
      <w:r w:rsidR="009F1F37">
        <w:rPr>
          <w:rFonts w:ascii="Calibri" w:hAnsi="Calibri" w:cs="Calibri"/>
          <w:sz w:val="22"/>
          <w:szCs w:val="22"/>
        </w:rPr>
        <w:t xml:space="preserve">Floral toxins have </w:t>
      </w:r>
      <w:r w:rsidR="009F1F37" w:rsidRPr="004B6254">
        <w:rPr>
          <w:rFonts w:ascii="Calibri" w:hAnsi="Calibri" w:cs="Calibri"/>
          <w:sz w:val="22"/>
          <w:szCs w:val="22"/>
        </w:rPr>
        <w:t xml:space="preserve">been shown to induce a malaise with a collection of associated altered behaviors, some of which may impact flight </w:t>
      </w:r>
      <w:r w:rsidR="009F1F37" w:rsidRPr="004B6254">
        <w:rPr>
          <w:rFonts w:ascii="Calibri" w:hAnsi="Calibri" w:cs="Calibri"/>
          <w:sz w:val="22"/>
          <w:szCs w:val="22"/>
        </w:rPr>
        <w:fldChar w:fldCharType="begin">
          <w:fldData xml:space="preserve">PEVuZE5vdGU+PENpdGU+PEF1dGhvcj5BeWVzdGFyYW48L0F1dGhvcj48WWVhcj4yMDEwPC9ZZWFy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</w:fldData>
        </w:fldChar>
      </w:r>
      <w:r w:rsidR="009F1F37" w:rsidRPr="004B6254">
        <w:rPr>
          <w:rFonts w:ascii="Calibri" w:hAnsi="Calibri" w:cs="Calibri"/>
          <w:sz w:val="22"/>
          <w:szCs w:val="22"/>
        </w:rPr>
        <w:instrText xml:space="preserve"> ADDIN EN.CITE </w:instrText>
      </w:r>
      <w:r w:rsidR="009F1F37" w:rsidRPr="004B6254">
        <w:rPr>
          <w:rFonts w:ascii="Calibri" w:hAnsi="Calibri" w:cs="Calibri"/>
          <w:sz w:val="22"/>
          <w:szCs w:val="22"/>
        </w:rPr>
        <w:fldChar w:fldCharType="begin">
          <w:fldData xml:space="preserve">PEVuZE5vdGU+PENpdGU+PEF1dGhvcj5BeWVzdGFyYW48L0F1dGhvcj48WWVhcj4yMDEwPC9ZZWFy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</w:fldData>
        </w:fldChar>
      </w:r>
      <w:r w:rsidR="009F1F37" w:rsidRPr="004B6254">
        <w:rPr>
          <w:rFonts w:ascii="Calibri" w:hAnsi="Calibri" w:cs="Calibri"/>
          <w:sz w:val="22"/>
          <w:szCs w:val="22"/>
        </w:rPr>
        <w:instrText xml:space="preserve"> ADDIN EN.CITE.DATA </w:instrText>
      </w:r>
      <w:r w:rsidR="009F1F37" w:rsidRPr="004B6254">
        <w:rPr>
          <w:rFonts w:ascii="Calibri" w:hAnsi="Calibri" w:cs="Calibri"/>
          <w:sz w:val="22"/>
          <w:szCs w:val="22"/>
        </w:rPr>
      </w:r>
      <w:r w:rsidR="009F1F37" w:rsidRPr="004B6254">
        <w:rPr>
          <w:rFonts w:ascii="Calibri" w:hAnsi="Calibri" w:cs="Calibri"/>
          <w:sz w:val="22"/>
          <w:szCs w:val="22"/>
        </w:rPr>
        <w:fldChar w:fldCharType="end"/>
      </w:r>
      <w:r w:rsidR="009F1F37" w:rsidRPr="004B6254">
        <w:rPr>
          <w:rFonts w:ascii="Calibri" w:hAnsi="Calibri" w:cs="Calibri"/>
          <w:sz w:val="22"/>
          <w:szCs w:val="22"/>
        </w:rPr>
      </w:r>
      <w:r w:rsidR="009F1F37" w:rsidRPr="004B6254">
        <w:rPr>
          <w:rFonts w:ascii="Calibri" w:hAnsi="Calibri" w:cs="Calibri"/>
          <w:sz w:val="22"/>
          <w:szCs w:val="22"/>
        </w:rPr>
        <w:fldChar w:fldCharType="separate"/>
      </w:r>
      <w:r w:rsidR="009F1F37" w:rsidRPr="004B6254">
        <w:rPr>
          <w:rFonts w:ascii="Calibri" w:hAnsi="Calibri" w:cs="Calibri"/>
          <w:noProof/>
          <w:sz w:val="22"/>
          <w:szCs w:val="22"/>
        </w:rPr>
        <w:t>(Ehlers and Olesen 1997, Ayestaran, Giurfa et al. 2010, Hurst, Stevenson et al. 2014)</w:t>
      </w:r>
      <w:r w:rsidR="009F1F37" w:rsidRPr="004B6254">
        <w:rPr>
          <w:rFonts w:ascii="Calibri" w:hAnsi="Calibri" w:cs="Calibri"/>
          <w:sz w:val="22"/>
          <w:szCs w:val="22"/>
        </w:rPr>
        <w:fldChar w:fldCharType="end"/>
      </w:r>
      <w:r w:rsidR="009F1F37" w:rsidRPr="004B6254">
        <w:rPr>
          <w:rFonts w:ascii="Calibri" w:hAnsi="Calibri" w:cs="Calibri"/>
          <w:sz w:val="22"/>
          <w:szCs w:val="22"/>
        </w:rPr>
        <w:t xml:space="preserve">. </w:t>
      </w:r>
      <w:r w:rsidR="004B6254" w:rsidRPr="004B6254">
        <w:rPr>
          <w:rFonts w:ascii="Calibri" w:hAnsi="Calibri" w:cs="Calibri"/>
          <w:sz w:val="22"/>
          <w:szCs w:val="22"/>
        </w:rPr>
        <w:t xml:space="preserve">While these malaise behaviors could impact flight, few studies </w:t>
      </w:r>
      <w:proofErr w:type="gramStart"/>
      <w:r w:rsidR="004B6254" w:rsidRPr="004B6254">
        <w:rPr>
          <w:rFonts w:ascii="Calibri" w:hAnsi="Calibri" w:cs="Calibri"/>
          <w:sz w:val="22"/>
          <w:szCs w:val="22"/>
        </w:rPr>
        <w:t>actually examine</w:t>
      </w:r>
      <w:proofErr w:type="gramEnd"/>
      <w:r w:rsidR="004B6254" w:rsidRPr="004B6254">
        <w:rPr>
          <w:rFonts w:ascii="Calibri" w:hAnsi="Calibri" w:cs="Calibri"/>
          <w:sz w:val="22"/>
          <w:szCs w:val="22"/>
        </w:rPr>
        <w:t xml:space="preserve"> the effects of toxins on physiological flight ability. One 2017 study shows that a common </w:t>
      </w:r>
      <w:r w:rsidR="004B6254" w:rsidRPr="004B6254">
        <w:rPr>
          <w:rFonts w:ascii="Calibri" w:hAnsi="Calibri" w:cs="Calibri"/>
          <w:color w:val="000000"/>
          <w:sz w:val="22"/>
          <w:szCs w:val="22"/>
        </w:rPr>
        <w:t>neonicotinoid pesticide</w:t>
      </w:r>
      <w:r w:rsidR="004B6254">
        <w:rPr>
          <w:rFonts w:ascii="Calibri" w:hAnsi="Calibri" w:cs="Calibri"/>
          <w:color w:val="000000"/>
          <w:sz w:val="22"/>
          <w:szCs w:val="22"/>
        </w:rPr>
        <w:t xml:space="preserve"> had a short term excitatory </w:t>
      </w:r>
      <w:r w:rsidR="007E56BE">
        <w:rPr>
          <w:rFonts w:ascii="Calibri" w:hAnsi="Calibri" w:cs="Calibri"/>
          <w:color w:val="000000"/>
          <w:sz w:val="22"/>
          <w:szCs w:val="22"/>
        </w:rPr>
        <w:t>effect</w:t>
      </w:r>
      <w:r w:rsidR="004B6254">
        <w:rPr>
          <w:rFonts w:ascii="Calibri" w:hAnsi="Calibri" w:cs="Calibri"/>
          <w:color w:val="000000"/>
          <w:sz w:val="22"/>
          <w:szCs w:val="22"/>
        </w:rPr>
        <w:t xml:space="preserve"> on and a long term reduction in flight ability </w:t>
      </w:r>
      <w:r w:rsidR="004B6254">
        <w:rPr>
          <w:rFonts w:ascii="Calibri" w:hAnsi="Calibri" w:cs="Calibri"/>
          <w:color w:val="000000"/>
          <w:sz w:val="22"/>
          <w:szCs w:val="22"/>
        </w:rPr>
        <w:fldChar w:fldCharType="begin">
          <w:fldData xml:space="preserve">PEVuZE5vdGU+PENpdGU+PEF1dGhvcj5BeWVzdGFyYW48L0F1dGhvcj48WWVhcj4yMDEwPC9ZZWFy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</w:fldData>
        </w:fldChar>
      </w:r>
      <w:r w:rsidR="004B6254">
        <w:rPr>
          <w:rFonts w:ascii="Calibri" w:hAnsi="Calibri" w:cs="Calibri"/>
          <w:color w:val="000000"/>
          <w:sz w:val="22"/>
          <w:szCs w:val="22"/>
        </w:rPr>
        <w:instrText xml:space="preserve"> ADDIN EN.CITE </w:instrText>
      </w:r>
      <w:r w:rsidR="004B6254">
        <w:rPr>
          <w:rFonts w:ascii="Calibri" w:hAnsi="Calibri" w:cs="Calibri"/>
          <w:color w:val="000000"/>
          <w:sz w:val="22"/>
          <w:szCs w:val="22"/>
        </w:rPr>
        <w:fldChar w:fldCharType="begin">
          <w:fldData xml:space="preserve">PEVuZE5vdGU+PENpdGU+PEF1dGhvcj5BeWVzdGFyYW48L0F1dGhvcj48WWVhcj4yMDEwPC9ZZWFy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</w:fldData>
        </w:fldChar>
      </w:r>
      <w:r w:rsidR="004B6254">
        <w:rPr>
          <w:rFonts w:ascii="Calibri" w:hAnsi="Calibri" w:cs="Calibri"/>
          <w:color w:val="000000"/>
          <w:sz w:val="22"/>
          <w:szCs w:val="22"/>
        </w:rPr>
        <w:instrText xml:space="preserve"> ADDIN EN.CITE.DATA </w:instrText>
      </w:r>
      <w:r w:rsidR="004B6254">
        <w:rPr>
          <w:rFonts w:ascii="Calibri" w:hAnsi="Calibri" w:cs="Calibri"/>
          <w:color w:val="000000"/>
          <w:sz w:val="22"/>
          <w:szCs w:val="22"/>
        </w:rPr>
      </w:r>
      <w:r w:rsidR="004B6254">
        <w:rPr>
          <w:rFonts w:ascii="Calibri" w:hAnsi="Calibri" w:cs="Calibri"/>
          <w:color w:val="000000"/>
          <w:sz w:val="22"/>
          <w:szCs w:val="22"/>
        </w:rPr>
        <w:fldChar w:fldCharType="end"/>
      </w:r>
      <w:r w:rsidR="004B6254">
        <w:rPr>
          <w:rFonts w:ascii="Calibri" w:hAnsi="Calibri" w:cs="Calibri"/>
          <w:color w:val="000000"/>
          <w:sz w:val="22"/>
          <w:szCs w:val="22"/>
        </w:rPr>
      </w:r>
      <w:r w:rsidR="004B6254">
        <w:rPr>
          <w:rFonts w:ascii="Calibri" w:hAnsi="Calibri" w:cs="Calibri"/>
          <w:color w:val="000000"/>
          <w:sz w:val="22"/>
          <w:szCs w:val="22"/>
        </w:rPr>
        <w:fldChar w:fldCharType="separate"/>
      </w:r>
      <w:r w:rsidR="004B6254">
        <w:rPr>
          <w:rFonts w:ascii="Calibri" w:hAnsi="Calibri" w:cs="Calibri"/>
          <w:noProof/>
          <w:color w:val="000000"/>
          <w:sz w:val="22"/>
          <w:szCs w:val="22"/>
        </w:rPr>
        <w:t>(Ehlers and Olesen 1997, Ayestaran, Giurfa et al. 2010, Hurst, Stevenson et al. 2014)</w:t>
      </w:r>
      <w:r w:rsidR="004B6254">
        <w:rPr>
          <w:rFonts w:ascii="Calibri" w:hAnsi="Calibri" w:cs="Calibri"/>
          <w:color w:val="000000"/>
          <w:sz w:val="22"/>
          <w:szCs w:val="22"/>
        </w:rPr>
        <w:fldChar w:fldCharType="end"/>
      </w:r>
      <w:r w:rsidR="004B6254">
        <w:rPr>
          <w:rFonts w:ascii="Calibri" w:hAnsi="Calibri" w:cs="Calibri"/>
          <w:color w:val="000000"/>
          <w:sz w:val="22"/>
          <w:szCs w:val="22"/>
        </w:rPr>
        <w:t xml:space="preserve">. This study, along with the cluster of malaise behaviors, suggests that floral toxins and chemically similar pesticides impact not only behavior but also the physiological scope of pollinators, with potentially different </w:t>
      </w:r>
      <w:proofErr w:type="gramStart"/>
      <w:r w:rsidR="004B6254">
        <w:rPr>
          <w:rFonts w:ascii="Calibri" w:hAnsi="Calibri" w:cs="Calibri"/>
          <w:color w:val="000000"/>
          <w:sz w:val="22"/>
          <w:szCs w:val="22"/>
        </w:rPr>
        <w:t>short and long term</w:t>
      </w:r>
      <w:proofErr w:type="gramEnd"/>
      <w:r w:rsidR="004B6254">
        <w:rPr>
          <w:rFonts w:ascii="Calibri" w:hAnsi="Calibri" w:cs="Calibri"/>
          <w:color w:val="000000"/>
          <w:sz w:val="22"/>
          <w:szCs w:val="22"/>
        </w:rPr>
        <w:t xml:space="preserve"> implications. </w:t>
      </w:r>
      <w:r w:rsidR="00B14A48">
        <w:rPr>
          <w:rFonts w:ascii="Calibri" w:hAnsi="Calibri" w:cs="Calibri"/>
          <w:color w:val="000000"/>
          <w:sz w:val="22"/>
          <w:szCs w:val="22"/>
        </w:rPr>
        <w:t>The impact of floral toxins and pesticides on pollinator flight has larger implications for ecosystem health</w:t>
      </w:r>
      <w:r w:rsidR="00FE19F3">
        <w:rPr>
          <w:rFonts w:ascii="Calibri" w:hAnsi="Calibri" w:cs="Calibri"/>
          <w:color w:val="000000"/>
          <w:sz w:val="22"/>
          <w:szCs w:val="22"/>
        </w:rPr>
        <w:t xml:space="preserve">—there is a significant gap in the literature on this topic. </w:t>
      </w:r>
    </w:p>
    <w:p w:rsidR="00BB1584" w:rsidRPr="00BF4BA8" w:rsidRDefault="00BB1584" w:rsidP="00BB1584">
      <w:pPr>
        <w:rPr>
          <w:rFonts w:ascii="Calibri" w:hAnsi="Calibri" w:cs="Calibri"/>
          <w:b/>
          <w:sz w:val="22"/>
          <w:szCs w:val="22"/>
        </w:rPr>
      </w:pPr>
    </w:p>
    <w:p w:rsidR="00CE72BB" w:rsidRPr="00BF4BA8" w:rsidRDefault="00BB1584" w:rsidP="00BB1584">
      <w:pPr>
        <w:rPr>
          <w:rFonts w:ascii="Calibri" w:hAnsi="Calibri" w:cs="Calibri"/>
          <w:b/>
          <w:sz w:val="22"/>
          <w:szCs w:val="22"/>
        </w:rPr>
      </w:pPr>
      <w:r w:rsidRPr="00BF4BA8">
        <w:rPr>
          <w:rFonts w:ascii="Calibri" w:hAnsi="Calibri" w:cs="Calibri"/>
          <w:b/>
          <w:sz w:val="22"/>
          <w:szCs w:val="22"/>
        </w:rPr>
        <w:t>Project Objectives</w:t>
      </w:r>
    </w:p>
    <w:p w:rsidR="00BB1584" w:rsidRDefault="00BB1584" w:rsidP="00BB1584">
      <w:pPr>
        <w:rPr>
          <w:rFonts w:ascii="Calibri" w:hAnsi="Calibri" w:cs="Calibri"/>
          <w:sz w:val="22"/>
          <w:szCs w:val="22"/>
        </w:rPr>
      </w:pPr>
      <w:r w:rsidRPr="00BF4BA8">
        <w:rPr>
          <w:rFonts w:ascii="Calibri" w:hAnsi="Calibri" w:cs="Calibri"/>
          <w:sz w:val="22"/>
          <w:szCs w:val="22"/>
        </w:rPr>
        <w:t xml:space="preserve">The objective of this project was to establish connections between toxins that pollinators </w:t>
      </w:r>
      <w:proofErr w:type="gramStart"/>
      <w:r w:rsidRPr="00BF4BA8">
        <w:rPr>
          <w:rFonts w:ascii="Calibri" w:hAnsi="Calibri" w:cs="Calibri"/>
          <w:sz w:val="22"/>
          <w:szCs w:val="22"/>
        </w:rPr>
        <w:t>come into contact with</w:t>
      </w:r>
      <w:proofErr w:type="gramEnd"/>
      <w:r w:rsidRPr="00BF4BA8">
        <w:rPr>
          <w:rFonts w:ascii="Calibri" w:hAnsi="Calibri" w:cs="Calibri"/>
          <w:sz w:val="22"/>
          <w:szCs w:val="22"/>
        </w:rPr>
        <w:t xml:space="preserve"> while visiting flowers and changes in pollinator </w:t>
      </w:r>
      <w:r w:rsidR="001A279C" w:rsidRPr="00BF4BA8">
        <w:rPr>
          <w:rFonts w:ascii="Calibri" w:hAnsi="Calibri" w:cs="Calibri"/>
          <w:sz w:val="22"/>
          <w:szCs w:val="22"/>
        </w:rPr>
        <w:t>flight</w:t>
      </w:r>
      <w:r w:rsidR="00177228">
        <w:rPr>
          <w:rFonts w:ascii="Calibri" w:hAnsi="Calibri" w:cs="Calibri"/>
          <w:sz w:val="22"/>
          <w:szCs w:val="22"/>
        </w:rPr>
        <w:t xml:space="preserve">. </w:t>
      </w:r>
      <w:r w:rsidR="00BF4BA8" w:rsidRPr="00BF4BA8">
        <w:rPr>
          <w:rFonts w:ascii="Calibri" w:hAnsi="Calibri" w:cs="Calibri"/>
          <w:sz w:val="22"/>
          <w:szCs w:val="22"/>
        </w:rPr>
        <w:t>Pollinator flight was considered both in</w:t>
      </w:r>
      <w:r w:rsidR="00A0023F">
        <w:rPr>
          <w:rFonts w:ascii="Calibri" w:hAnsi="Calibri" w:cs="Calibri"/>
          <w:sz w:val="22"/>
          <w:szCs w:val="22"/>
        </w:rPr>
        <w:t xml:space="preserve"> terms of </w:t>
      </w:r>
      <w:r w:rsidR="00CE72BB">
        <w:rPr>
          <w:rFonts w:ascii="Calibri" w:hAnsi="Calibri" w:cs="Calibri"/>
          <w:sz w:val="22"/>
          <w:szCs w:val="22"/>
        </w:rPr>
        <w:t xml:space="preserve">the biomechanics of the flight itself and various flight behaviors. The ultimate objective of this project was to conduct background research in preparation for designing a biology honors thesis at Bowdoin College. </w:t>
      </w:r>
    </w:p>
    <w:p w:rsidR="00CE72BB" w:rsidRPr="00BF4BA8" w:rsidRDefault="00CE72BB" w:rsidP="00BB1584">
      <w:pPr>
        <w:rPr>
          <w:rFonts w:ascii="Calibri" w:hAnsi="Calibri" w:cs="Calibri"/>
          <w:sz w:val="22"/>
          <w:szCs w:val="22"/>
        </w:rPr>
      </w:pPr>
    </w:p>
    <w:p w:rsidR="00BB1584" w:rsidRPr="00BF4BA8" w:rsidRDefault="00BB1584" w:rsidP="00BB1584">
      <w:pPr>
        <w:rPr>
          <w:rFonts w:ascii="Calibri" w:hAnsi="Calibri" w:cs="Calibri"/>
          <w:b/>
          <w:sz w:val="22"/>
          <w:szCs w:val="22"/>
        </w:rPr>
      </w:pPr>
      <w:r w:rsidRPr="00BF4BA8">
        <w:rPr>
          <w:rFonts w:ascii="Calibri" w:hAnsi="Calibri" w:cs="Calibri"/>
          <w:b/>
          <w:sz w:val="22"/>
          <w:szCs w:val="22"/>
        </w:rPr>
        <w:t>Methodology Used</w:t>
      </w:r>
    </w:p>
    <w:p w:rsidR="00CE72BB" w:rsidRDefault="00CE72BB" w:rsidP="00BB1584">
      <w:pPr>
        <w:rPr>
          <w:rFonts w:ascii="Calibri" w:hAnsi="Calibri" w:cs="Calibri"/>
          <w:sz w:val="22"/>
          <w:szCs w:val="22"/>
        </w:rPr>
      </w:pPr>
      <w:r>
        <w:rPr>
          <w:rFonts w:ascii="Calibri" w:hAnsi="Calibri" w:cs="Calibri"/>
          <w:sz w:val="22"/>
          <w:szCs w:val="22"/>
        </w:rPr>
        <w:t>The primary methodology for the summer component of this project was literature review. The literature was reviewed on topics spanning from the biomechanics of bumble bee flight to plant responses to herbivory.</w:t>
      </w:r>
      <w:r w:rsidR="005B71F3">
        <w:rPr>
          <w:rFonts w:ascii="Calibri" w:hAnsi="Calibri" w:cs="Calibri"/>
          <w:sz w:val="22"/>
          <w:szCs w:val="22"/>
        </w:rPr>
        <w:t xml:space="preserve"> </w:t>
      </w:r>
      <w:r w:rsidR="002C4E59">
        <w:rPr>
          <w:rFonts w:ascii="Calibri" w:hAnsi="Calibri" w:cs="Calibri"/>
          <w:sz w:val="22"/>
          <w:szCs w:val="22"/>
        </w:rPr>
        <w:t xml:space="preserve">The literature review produced during this project will provide the background for lab experiments that will be performed during the coming spring semester. </w:t>
      </w:r>
    </w:p>
    <w:p w:rsidR="00CE72BB" w:rsidRPr="00CE72BB" w:rsidRDefault="00CE72BB" w:rsidP="00BB1584">
      <w:pPr>
        <w:rPr>
          <w:rFonts w:ascii="Calibri" w:hAnsi="Calibri" w:cs="Calibri"/>
          <w:sz w:val="22"/>
          <w:szCs w:val="22"/>
        </w:rPr>
      </w:pPr>
      <w:r>
        <w:rPr>
          <w:rFonts w:ascii="Calibri" w:hAnsi="Calibri" w:cs="Calibri"/>
          <w:sz w:val="22"/>
          <w:szCs w:val="22"/>
        </w:rPr>
        <w:t xml:space="preserve"> </w:t>
      </w:r>
    </w:p>
    <w:p w:rsidR="007F40F8" w:rsidRDefault="00BB1584" w:rsidP="00BB1584">
      <w:pPr>
        <w:rPr>
          <w:rFonts w:ascii="Calibri" w:hAnsi="Calibri" w:cs="Calibri"/>
          <w:b/>
          <w:sz w:val="22"/>
          <w:szCs w:val="22"/>
        </w:rPr>
      </w:pPr>
      <w:r w:rsidRPr="00BF4BA8">
        <w:rPr>
          <w:rFonts w:ascii="Calibri" w:hAnsi="Calibri" w:cs="Calibri"/>
          <w:b/>
          <w:sz w:val="22"/>
          <w:szCs w:val="22"/>
        </w:rPr>
        <w:t>Results Obtained</w:t>
      </w:r>
    </w:p>
    <w:p w:rsidR="00A84CDB" w:rsidRDefault="00A84CDB" w:rsidP="00BB1584">
      <w:pPr>
        <w:rPr>
          <w:rFonts w:ascii="Calibri" w:hAnsi="Calibri" w:cs="Calibri"/>
          <w:i/>
          <w:sz w:val="22"/>
          <w:szCs w:val="22"/>
        </w:rPr>
      </w:pPr>
      <w:r w:rsidRPr="00BF4BA8">
        <w:rPr>
          <w:rFonts w:ascii="Calibri" w:hAnsi="Calibri" w:cs="Calibri"/>
          <w:i/>
          <w:sz w:val="22"/>
          <w:szCs w:val="22"/>
        </w:rPr>
        <w:t>Pollinator flight</w:t>
      </w:r>
    </w:p>
    <w:p w:rsidR="00367BC0" w:rsidRDefault="00367BC0" w:rsidP="00BB1584">
      <w:pPr>
        <w:rPr>
          <w:rFonts w:ascii="Calibri" w:hAnsi="Calibri" w:cs="Calibri"/>
          <w:sz w:val="22"/>
          <w:szCs w:val="22"/>
        </w:rPr>
      </w:pPr>
      <w:r>
        <w:rPr>
          <w:rFonts w:ascii="Calibri" w:hAnsi="Calibri" w:cs="Calibri"/>
          <w:sz w:val="22"/>
          <w:szCs w:val="22"/>
        </w:rPr>
        <w:t xml:space="preserve">In order to fly, pollinators must generate aerodynamic forces with their wing movement that allow them to hover, turn, and move forward </w:t>
      </w:r>
      <w:r>
        <w:rPr>
          <w:rFonts w:ascii="Calibri" w:hAnsi="Calibri" w:cs="Calibri"/>
          <w:sz w:val="22"/>
          <w:szCs w:val="22"/>
        </w:rPr>
        <w:fldChar w:fldCharType="begin"/>
      </w:r>
      <w:r>
        <w:rPr>
          <w:rFonts w:ascii="Calibri" w:hAnsi="Calibri" w:cs="Calibri"/>
          <w:sz w:val="22"/>
          <w:szCs w:val="22"/>
        </w:rPr>
        <w:instrText xml:space="preserve"> ADDIN EN.CITE &lt;EndNote&gt;&lt;Cite&gt;&lt;Author&gt;Wang&lt;/Author&gt;&lt;Year&gt;2005&lt;/Year&gt;&lt;RecNum&gt;98&lt;/RecNum&gt;&lt;DisplayText&gt;(Wang 2005)&lt;/DisplayText&gt;&lt;record&gt;&lt;rec-number&gt;98&lt;/rec-number&gt;&lt;foreign-keys&gt;&lt;key app="EN" db-id="e50w990zodfrapesfpup0pzwefrssa2p29dd" timestamp="1582575376" guid="da24faab-2707-41f2-acc5-5f23e36e632e"&gt;98&lt;/key&gt;&lt;/foreign-keys&gt;&lt;ref-type name="Journal Article"&gt;17&lt;/ref-type&gt;&lt;contributors&gt;&lt;authors&gt;&lt;author&gt;Z. Jane Wang&lt;/author&gt;&lt;/authors&gt;&lt;/contributors&gt;&lt;titles&gt;&lt;title&gt;DISSECTING INSECT FLIGHT&lt;/title&gt;&lt;secondary-title&gt;Annual Review of Fluid Mechanics&lt;/secondary-title&gt;&lt;/titles&gt;&lt;periodical&gt;&lt;full-title&gt;Annual Review of Fluid Mechanics&lt;/full-title&gt;&lt;/periodical&gt;&lt;pages&gt;183-210&lt;/pages&gt;&lt;volume&gt;37&lt;/volume&gt;&lt;number&gt;1&lt;/number&gt;&lt;keywords&gt;&lt;keyword&gt;biofluiddynamics,unsteady aerodynamics,low Reynolds number flapping flight,forward flight,hovering,passive flight,robotic insects,computational fluid dynamics,unsteady Navier-Stokes solutions,vortex dynamics,lift,drag,efficiency&lt;/keyword&gt;&lt;/keywords&gt;&lt;dates&gt;&lt;year&gt;2005&lt;/year&gt;&lt;/dates&gt;&lt;urls&gt;&lt;related-urls&gt;&lt;url&gt;https://www.annualreviews.org/doi/abs/10.1146/annurev.fluid.36.050802.121940&lt;/url&gt;&lt;url&gt;https://www.annualreviews.org/doi/pdf/10.1146/annurev.fluid.36.050802.121940&lt;/url&gt;&lt;/related-urls&gt;&lt;/urls&gt;&lt;electronic-resource-num&gt;10.1146/annurev.fluid.36.050802.121940&lt;/electronic-resource-num&gt;&lt;/record&gt;&lt;/Cite&gt;&lt;/EndNote&gt;</w:instrText>
      </w:r>
      <w:r>
        <w:rPr>
          <w:rFonts w:ascii="Calibri" w:hAnsi="Calibri" w:cs="Calibri"/>
          <w:sz w:val="22"/>
          <w:szCs w:val="22"/>
        </w:rPr>
        <w:fldChar w:fldCharType="separate"/>
      </w:r>
      <w:r>
        <w:rPr>
          <w:rFonts w:ascii="Calibri" w:hAnsi="Calibri" w:cs="Calibri"/>
          <w:noProof/>
          <w:sz w:val="22"/>
          <w:szCs w:val="22"/>
        </w:rPr>
        <w:t>(Wang 2005)</w:t>
      </w:r>
      <w:r>
        <w:rPr>
          <w:rFonts w:ascii="Calibri" w:hAnsi="Calibri" w:cs="Calibri"/>
          <w:sz w:val="22"/>
          <w:szCs w:val="22"/>
        </w:rPr>
        <w:fldChar w:fldCharType="end"/>
      </w:r>
      <w:r>
        <w:rPr>
          <w:rFonts w:ascii="Calibri" w:hAnsi="Calibri" w:cs="Calibri"/>
          <w:sz w:val="22"/>
          <w:szCs w:val="22"/>
        </w:rPr>
        <w:t xml:space="preserve">. As an insect increases its weight or alters it center of gravity, by collecting pollen and/or nectar, the aerodynamic forces required to fly become more challenging to produce. </w:t>
      </w:r>
      <w:r w:rsidR="003C759E">
        <w:rPr>
          <w:rFonts w:ascii="Calibri" w:hAnsi="Calibri" w:cs="Calibri"/>
          <w:sz w:val="22"/>
          <w:szCs w:val="22"/>
        </w:rPr>
        <w:t>For</w:t>
      </w:r>
      <w:r>
        <w:rPr>
          <w:rFonts w:ascii="Calibri" w:hAnsi="Calibri" w:cs="Calibri"/>
          <w:sz w:val="22"/>
          <w:szCs w:val="22"/>
        </w:rPr>
        <w:t xml:space="preserve"> bumblebees, </w:t>
      </w:r>
      <w:proofErr w:type="spellStart"/>
      <w:r>
        <w:rPr>
          <w:rFonts w:ascii="Calibri" w:hAnsi="Calibri" w:cs="Calibri"/>
          <w:sz w:val="22"/>
          <w:szCs w:val="22"/>
        </w:rPr>
        <w:t>Mountcastle</w:t>
      </w:r>
      <w:proofErr w:type="spellEnd"/>
      <w:r>
        <w:rPr>
          <w:rFonts w:ascii="Calibri" w:hAnsi="Calibri" w:cs="Calibri"/>
          <w:sz w:val="22"/>
          <w:szCs w:val="22"/>
        </w:rPr>
        <w:t xml:space="preserve"> </w:t>
      </w:r>
      <w:r w:rsidRPr="00367BC0">
        <w:rPr>
          <w:rFonts w:ascii="Calibri" w:hAnsi="Calibri" w:cs="Calibri"/>
          <w:i/>
          <w:sz w:val="22"/>
          <w:szCs w:val="22"/>
        </w:rPr>
        <w:t>et al.</w:t>
      </w:r>
      <w:r>
        <w:rPr>
          <w:rFonts w:ascii="Calibri" w:hAnsi="Calibri" w:cs="Calibri"/>
          <w:sz w:val="22"/>
          <w:szCs w:val="22"/>
        </w:rPr>
        <w:t xml:space="preserve"> (2015) proposes a tradeoff between flight stability and maneuverability. </w:t>
      </w:r>
      <w:r w:rsidR="0006604E">
        <w:rPr>
          <w:rFonts w:ascii="Calibri" w:hAnsi="Calibri" w:cs="Calibri"/>
          <w:sz w:val="22"/>
          <w:szCs w:val="22"/>
        </w:rPr>
        <w:t>Bees carry pollen on their hind legs</w:t>
      </w:r>
      <w:r w:rsidR="00C87A62">
        <w:rPr>
          <w:rFonts w:ascii="Calibri" w:hAnsi="Calibri" w:cs="Calibri"/>
          <w:sz w:val="22"/>
          <w:szCs w:val="22"/>
        </w:rPr>
        <w:t xml:space="preserve"> and nectar in their abdomen. P</w:t>
      </w:r>
      <w:r>
        <w:rPr>
          <w:rFonts w:ascii="Calibri" w:hAnsi="Calibri" w:cs="Calibri"/>
          <w:sz w:val="22"/>
          <w:szCs w:val="22"/>
        </w:rPr>
        <w:t>ollen-loaded bees may have more stable flight</w:t>
      </w:r>
      <w:r w:rsidR="007C41A3">
        <w:rPr>
          <w:rFonts w:ascii="Calibri" w:hAnsi="Calibri" w:cs="Calibri"/>
          <w:sz w:val="22"/>
          <w:szCs w:val="22"/>
        </w:rPr>
        <w:t xml:space="preserve"> because their load is positioned further from their center of mass</w:t>
      </w:r>
      <w:r>
        <w:rPr>
          <w:rFonts w:ascii="Calibri" w:hAnsi="Calibri" w:cs="Calibri"/>
          <w:sz w:val="22"/>
          <w:szCs w:val="22"/>
        </w:rPr>
        <w:t>, while nectar loaded bees may have increased maneuverability</w:t>
      </w:r>
      <w:r w:rsidR="003C759E">
        <w:rPr>
          <w:rFonts w:ascii="Calibri" w:hAnsi="Calibri" w:cs="Calibri"/>
          <w:sz w:val="22"/>
          <w:szCs w:val="22"/>
        </w:rPr>
        <w:t xml:space="preserve"> </w:t>
      </w:r>
      <w:r>
        <w:rPr>
          <w:rFonts w:ascii="Calibri" w:hAnsi="Calibri" w:cs="Calibri"/>
          <w:sz w:val="22"/>
          <w:szCs w:val="22"/>
        </w:rPr>
        <w:fldChar w:fldCharType="begin"/>
      </w:r>
      <w:r>
        <w:rPr>
          <w:rFonts w:ascii="Calibri" w:hAnsi="Calibri" w:cs="Calibri"/>
          <w:sz w:val="22"/>
          <w:szCs w:val="22"/>
        </w:rPr>
        <w:instrText xml:space="preserve"> ADDIN EN.CITE &lt;EndNote&gt;&lt;Cite&gt;&lt;Author&gt;Mountcastle&lt;/Author&gt;&lt;Year&gt;2015&lt;/Year&gt;&lt;RecNum&gt;131&lt;/RecNum&gt;&lt;DisplayText&gt;(Mountcastle, Ravi et al. 2015)&lt;/DisplayText&gt;&lt;record&gt;&lt;rec-number&gt;131&lt;/rec-number&gt;&lt;foreign-keys&gt;&lt;key app="EN" db-id="e50w990zodfrapesfpup0pzwefrssa2p29dd" timestamp="1598855457" guid="bc96df7a-8f10-4299-afc9-66b439a3d83b"&gt;131&lt;/key&gt;&lt;/foreign-keys&gt;&lt;ref-type name="Journal Article"&gt;17&lt;/ref-type&gt;&lt;contributors&gt;&lt;authors&gt;&lt;author&gt;Mountcastle, Andrew M.&lt;/author&gt;&lt;author&gt;Ravi, Sridhar&lt;/author&gt;&lt;author&gt;Combes, Stacey A.&lt;/author&gt;&lt;/authors&gt;&lt;/contributors&gt;&lt;titles&gt;&lt;title&gt;Nectar vs. pollen loading affects the tradeoff between flight stability and maneuverability in bumblebees&lt;/title&gt;&lt;secondary-title&gt;Proceedings of the National Academy of Sciences&lt;/secondary-title&gt;&lt;/titles&gt;&lt;periodical&gt;&lt;full-title&gt;Proceedings of the National Academy of Sciences&lt;/full-title&gt;&lt;/periodical&gt;&lt;pages&gt;10527-10532&lt;/pages&gt;&lt;volume&gt;112&lt;/volume&gt;&lt;number&gt;33&lt;/number&gt;&lt;dates&gt;&lt;year&gt;2015&lt;/year&gt;&lt;/dates&gt;&lt;urls&gt;&lt;related-urls&gt;&lt;url&gt;https://www.pnas.org/content/pnas/112/33/10527.full.pdf&lt;/url&gt;&lt;/related-urls&gt;&lt;/urls&gt;&lt;electronic-resource-num&gt;10.1073/pnas.1506126112&lt;/electronic-resource-num&gt;&lt;/record&gt;&lt;/Cite&gt;&lt;/EndNote&gt;</w:instrText>
      </w:r>
      <w:r>
        <w:rPr>
          <w:rFonts w:ascii="Calibri" w:hAnsi="Calibri" w:cs="Calibri"/>
          <w:sz w:val="22"/>
          <w:szCs w:val="22"/>
        </w:rPr>
        <w:fldChar w:fldCharType="separate"/>
      </w:r>
      <w:r>
        <w:rPr>
          <w:rFonts w:ascii="Calibri" w:hAnsi="Calibri" w:cs="Calibri"/>
          <w:noProof/>
          <w:sz w:val="22"/>
          <w:szCs w:val="22"/>
        </w:rPr>
        <w:t>(Mountcastle, Ravi et al. 2015)</w:t>
      </w:r>
      <w:r>
        <w:rPr>
          <w:rFonts w:ascii="Calibri" w:hAnsi="Calibri" w:cs="Calibri"/>
          <w:sz w:val="22"/>
          <w:szCs w:val="22"/>
        </w:rPr>
        <w:fldChar w:fldCharType="end"/>
      </w:r>
      <w:r>
        <w:rPr>
          <w:rFonts w:ascii="Calibri" w:hAnsi="Calibri" w:cs="Calibri"/>
          <w:sz w:val="22"/>
          <w:szCs w:val="22"/>
        </w:rPr>
        <w:t xml:space="preserve">. </w:t>
      </w:r>
      <w:r w:rsidR="003C759E">
        <w:rPr>
          <w:rFonts w:ascii="Calibri" w:hAnsi="Calibri" w:cs="Calibri"/>
          <w:sz w:val="22"/>
          <w:szCs w:val="22"/>
        </w:rPr>
        <w:t xml:space="preserve">This tradeoff may impact foraging decisions in varying wind conditions or may explain changes in flight due to toxin related behaviors, such as grooming. </w:t>
      </w:r>
    </w:p>
    <w:p w:rsidR="00367BC0" w:rsidRPr="00367BC0" w:rsidRDefault="00367BC0" w:rsidP="00BB1584">
      <w:pPr>
        <w:rPr>
          <w:rFonts w:ascii="Calibri" w:hAnsi="Calibri" w:cs="Calibri"/>
          <w:sz w:val="22"/>
          <w:szCs w:val="22"/>
        </w:rPr>
      </w:pPr>
    </w:p>
    <w:p w:rsidR="00BF4BA8" w:rsidRDefault="00BF4BA8" w:rsidP="00BF4BA8">
      <w:pPr>
        <w:rPr>
          <w:rFonts w:ascii="Calibri" w:hAnsi="Calibri" w:cs="Calibri"/>
          <w:i/>
          <w:sz w:val="22"/>
          <w:szCs w:val="22"/>
        </w:rPr>
      </w:pPr>
      <w:r w:rsidRPr="00BF4BA8">
        <w:rPr>
          <w:rFonts w:ascii="Calibri" w:hAnsi="Calibri" w:cs="Calibri"/>
          <w:i/>
          <w:sz w:val="22"/>
          <w:szCs w:val="22"/>
        </w:rPr>
        <w:lastRenderedPageBreak/>
        <w:t>Toxins and pollinator behavior</w:t>
      </w:r>
    </w:p>
    <w:p w:rsidR="00A84CDB" w:rsidRPr="00AE6DC7" w:rsidRDefault="00E1731C" w:rsidP="00BF4BA8">
      <w:pPr>
        <w:rPr>
          <w:rFonts w:ascii="Calibri" w:hAnsi="Calibri" w:cs="Calibri"/>
          <w:sz w:val="22"/>
          <w:szCs w:val="22"/>
        </w:rPr>
      </w:pPr>
      <w:r>
        <w:rPr>
          <w:rFonts w:ascii="Calibri" w:hAnsi="Calibri" w:cs="Calibri"/>
          <w:sz w:val="22"/>
          <w:szCs w:val="22"/>
        </w:rPr>
        <w:t xml:space="preserve">Floral toxins have been shown to impact pollinator behavior in </w:t>
      </w:r>
      <w:proofErr w:type="gramStart"/>
      <w:r>
        <w:rPr>
          <w:rFonts w:ascii="Calibri" w:hAnsi="Calibri" w:cs="Calibri"/>
          <w:sz w:val="22"/>
          <w:szCs w:val="22"/>
        </w:rPr>
        <w:t>a number of</w:t>
      </w:r>
      <w:proofErr w:type="gramEnd"/>
      <w:r>
        <w:rPr>
          <w:rFonts w:ascii="Calibri" w:hAnsi="Calibri" w:cs="Calibri"/>
          <w:sz w:val="22"/>
          <w:szCs w:val="22"/>
        </w:rPr>
        <w:t xml:space="preserve"> different studies. One of the major hypotheses describing this phenomenon is the “drunken pollinator” hypothesis, which describes a sluggish behavior after ingesting nectar containing ethanol </w:t>
      </w:r>
      <w:r>
        <w:rPr>
          <w:rFonts w:ascii="Calibri" w:hAnsi="Calibri" w:cs="Calibri"/>
          <w:sz w:val="22"/>
          <w:szCs w:val="22"/>
        </w:rPr>
        <w:fldChar w:fldCharType="begin"/>
      </w:r>
      <w:r>
        <w:rPr>
          <w:rFonts w:ascii="Calibri" w:hAnsi="Calibri" w:cs="Calibri"/>
          <w:sz w:val="22"/>
          <w:szCs w:val="22"/>
        </w:rPr>
        <w:instrText xml:space="preserve"> ADDIN EN.CITE &lt;EndNote&gt;&lt;Cite&gt;&lt;Author&gt;Adler&lt;/Author&gt;&lt;Year&gt;2000&lt;/Year&gt;&lt;RecNum&gt;124&lt;/RecNum&gt;&lt;DisplayText&gt;(Adler 2000)&lt;/DisplayText&gt;&lt;record&gt;&lt;rec-number&gt;124&lt;/rec-number&gt;&lt;foreign-keys&gt;&lt;key app="EN" db-id="e50w990zodfrapesfpup0pzwefrssa2p29dd" timestamp="1598852309" guid="f60837b1-4ec7-4f64-9d3f-8571483ab968"&gt;124&lt;/key&gt;&lt;/foreign-keys&gt;&lt;ref-type name="Journal Article"&gt;17&lt;/ref-type&gt;&lt;contributors&gt;&lt;authors&gt;&lt;author&gt;Adler, Lynn S&lt;/author&gt;&lt;/authors&gt;&lt;/contributors&gt;&lt;titles&gt;&lt;title&gt;The ecological significance of toxic nectar&lt;/title&gt;&lt;secondary-title&gt;Oikos&lt;/secondary-title&gt;&lt;/titles&gt;&lt;periodical&gt;&lt;full-title&gt;Oikos&lt;/full-title&gt;&lt;/periodical&gt;&lt;pages&gt;409-420&lt;/pages&gt;&lt;volume&gt;91&lt;/volume&gt;&lt;number&gt;3&lt;/number&gt;&lt;dates&gt;&lt;year&gt;2000&lt;/year&gt;&lt;/dates&gt;&lt;isbn&gt;0030-1299&lt;/isbn&gt;&lt;urls&gt;&lt;/urls&gt;&lt;/record&gt;&lt;/Cite&gt;&lt;/EndNote&gt;</w:instrText>
      </w:r>
      <w:r>
        <w:rPr>
          <w:rFonts w:ascii="Calibri" w:hAnsi="Calibri" w:cs="Calibri"/>
          <w:sz w:val="22"/>
          <w:szCs w:val="22"/>
        </w:rPr>
        <w:fldChar w:fldCharType="separate"/>
      </w:r>
      <w:r>
        <w:rPr>
          <w:rFonts w:ascii="Calibri" w:hAnsi="Calibri" w:cs="Calibri"/>
          <w:noProof/>
          <w:sz w:val="22"/>
          <w:szCs w:val="22"/>
        </w:rPr>
        <w:t>(Adler 2000)</w:t>
      </w:r>
      <w:r>
        <w:rPr>
          <w:rFonts w:ascii="Calibri" w:hAnsi="Calibri" w:cs="Calibri"/>
          <w:sz w:val="22"/>
          <w:szCs w:val="22"/>
        </w:rPr>
        <w:fldChar w:fldCharType="end"/>
      </w:r>
      <w:r>
        <w:rPr>
          <w:rFonts w:ascii="Calibri" w:hAnsi="Calibri" w:cs="Calibri"/>
          <w:sz w:val="22"/>
          <w:szCs w:val="22"/>
        </w:rPr>
        <w:t xml:space="preserve">. </w:t>
      </w:r>
      <w:r w:rsidR="0062187C">
        <w:rPr>
          <w:rFonts w:ascii="Calibri" w:hAnsi="Calibri" w:cs="Calibri"/>
          <w:sz w:val="22"/>
          <w:szCs w:val="22"/>
        </w:rPr>
        <w:t xml:space="preserve">The same framework applies other toxins. </w:t>
      </w:r>
      <w:r w:rsidR="00AE6DC7">
        <w:rPr>
          <w:rFonts w:ascii="Calibri" w:hAnsi="Calibri" w:cs="Calibri"/>
          <w:sz w:val="22"/>
          <w:szCs w:val="22"/>
        </w:rPr>
        <w:t xml:space="preserve">In the honeybee, </w:t>
      </w:r>
      <w:proofErr w:type="spellStart"/>
      <w:r w:rsidR="00AE6DC7">
        <w:rPr>
          <w:rFonts w:ascii="Calibri" w:hAnsi="Calibri" w:cs="Calibri"/>
          <w:i/>
          <w:sz w:val="22"/>
          <w:szCs w:val="22"/>
        </w:rPr>
        <w:t>Apis</w:t>
      </w:r>
      <w:proofErr w:type="spellEnd"/>
      <w:r w:rsidR="00AE6DC7">
        <w:rPr>
          <w:rFonts w:ascii="Calibri" w:hAnsi="Calibri" w:cs="Calibri"/>
          <w:i/>
          <w:sz w:val="22"/>
          <w:szCs w:val="22"/>
        </w:rPr>
        <w:t xml:space="preserve"> mellifera, </w:t>
      </w:r>
      <w:r w:rsidR="00AE6DC7">
        <w:rPr>
          <w:rFonts w:ascii="Calibri" w:hAnsi="Calibri" w:cs="Calibri"/>
          <w:sz w:val="22"/>
          <w:szCs w:val="22"/>
        </w:rPr>
        <w:t>the</w:t>
      </w:r>
      <w:r w:rsidR="0062187C">
        <w:rPr>
          <w:rFonts w:ascii="Calibri" w:hAnsi="Calibri" w:cs="Calibri"/>
          <w:sz w:val="22"/>
          <w:szCs w:val="22"/>
        </w:rPr>
        <w:t xml:space="preserve"> malaise</w:t>
      </w:r>
      <w:r w:rsidR="00AE6DC7">
        <w:rPr>
          <w:rFonts w:ascii="Calibri" w:hAnsi="Calibri" w:cs="Calibri"/>
          <w:sz w:val="22"/>
          <w:szCs w:val="22"/>
        </w:rPr>
        <w:t xml:space="preserve"> behavior consists of increased time grooming, along with difficulty with typical self-righting behaviors and unusual abdomen dragging and curling up </w:t>
      </w:r>
      <w:r w:rsidR="0062187C">
        <w:rPr>
          <w:rFonts w:ascii="Calibri" w:hAnsi="Calibri" w:cs="Calibri"/>
          <w:sz w:val="22"/>
          <w:szCs w:val="22"/>
        </w:rPr>
        <w:t xml:space="preserve">after ingesting or being injected with a toxin </w:t>
      </w:r>
      <w:r w:rsidR="00AE6DC7">
        <w:rPr>
          <w:rFonts w:ascii="Calibri" w:hAnsi="Calibri" w:cs="Calibri"/>
          <w:sz w:val="22"/>
          <w:szCs w:val="22"/>
        </w:rPr>
        <w:fldChar w:fldCharType="begin"/>
      </w:r>
      <w:r w:rsidR="00AE6DC7">
        <w:rPr>
          <w:rFonts w:ascii="Calibri" w:hAnsi="Calibri" w:cs="Calibri"/>
          <w:sz w:val="22"/>
          <w:szCs w:val="22"/>
        </w:rPr>
        <w:instrText xml:space="preserve"> ADDIN EN.CITE &lt;EndNote&gt;&lt;Cite&gt;&lt;Author&gt;Hurst&lt;/Author&gt;&lt;Year&gt;2014&lt;/Year&gt;&lt;RecNum&gt;123&lt;/RecNum&gt;&lt;DisplayText&gt;(Hurst, Stevenson et al. 2014)&lt;/DisplayText&gt;&lt;record&gt;&lt;rec-number&gt;123&lt;/rec-number&gt;&lt;foreign-keys&gt;&lt;key app="EN" db-id="e50w990zodfrapesfpup0pzwefrssa2p29dd" timestamp="1598852244" guid="61b8974d-1221-4b6c-bacb-6a0df46a5811"&gt;123&lt;/key&gt;&lt;/foreign-keys&gt;&lt;ref-type name="Journal Article"&gt;17&lt;/ref-type&gt;&lt;contributors&gt;&lt;authors&gt;&lt;author&gt;Hurst, Victoria&lt;/author&gt;&lt;author&gt;Stevenson, Philip C&lt;/author&gt;&lt;author&gt;Wright, Geraldine A&lt;/author&gt;&lt;/authors&gt;&lt;/contributors&gt;&lt;titles&gt;&lt;title&gt;Toxins induce ‘malaise’behaviour in the honeybee (Apis mellifera)&lt;/title&gt;&lt;secondary-title&gt;Journal of Comparative Physiology A&lt;/secondary-title&gt;&lt;/titles&gt;&lt;periodical&gt;&lt;full-title&gt;Journal of Comparative Physiology A&lt;/full-title&gt;&lt;/periodical&gt;&lt;pages&gt;881-890&lt;/pages&gt;&lt;volume&gt;200&lt;/volume&gt;&lt;number&gt;10&lt;/number&gt;&lt;dates&gt;&lt;year&gt;2014&lt;/year&gt;&lt;/dates&gt;&lt;isbn&gt;0340-7594&lt;/isbn&gt;&lt;urls&gt;&lt;related-urls&gt;&lt;url&gt;https://www.ncbi.nlm.nih.gov/pmc/articles/PMC4169619/pdf/359_2014_Article_932.pdf&lt;/url&gt;&lt;/related-urls&gt;&lt;/urls&gt;&lt;/record&gt;&lt;/Cite&gt;&lt;/EndNote&gt;</w:instrText>
      </w:r>
      <w:r w:rsidR="00AE6DC7">
        <w:rPr>
          <w:rFonts w:ascii="Calibri" w:hAnsi="Calibri" w:cs="Calibri"/>
          <w:sz w:val="22"/>
          <w:szCs w:val="22"/>
        </w:rPr>
        <w:fldChar w:fldCharType="separate"/>
      </w:r>
      <w:r w:rsidR="00AE6DC7">
        <w:rPr>
          <w:rFonts w:ascii="Calibri" w:hAnsi="Calibri" w:cs="Calibri"/>
          <w:noProof/>
          <w:sz w:val="22"/>
          <w:szCs w:val="22"/>
        </w:rPr>
        <w:t>(Hurst, Stevenson et al. 2014)</w:t>
      </w:r>
      <w:r w:rsidR="00AE6DC7">
        <w:rPr>
          <w:rFonts w:ascii="Calibri" w:hAnsi="Calibri" w:cs="Calibri"/>
          <w:sz w:val="22"/>
          <w:szCs w:val="22"/>
        </w:rPr>
        <w:fldChar w:fldCharType="end"/>
      </w:r>
      <w:r w:rsidR="00AE6DC7">
        <w:rPr>
          <w:rFonts w:ascii="Calibri" w:hAnsi="Calibri" w:cs="Calibri"/>
          <w:sz w:val="22"/>
          <w:szCs w:val="22"/>
        </w:rPr>
        <w:t xml:space="preserve">. </w:t>
      </w:r>
      <w:r w:rsidR="0062187C">
        <w:rPr>
          <w:rFonts w:ascii="Calibri" w:hAnsi="Calibri" w:cs="Calibri"/>
          <w:sz w:val="22"/>
          <w:szCs w:val="22"/>
        </w:rPr>
        <w:t xml:space="preserve">In contrast to honeybees, fruit-wasps exhibited decreased grooming behavior after ingesting ethanol, which may increase the likelihood of pollen transfer between plants </w:t>
      </w:r>
      <w:r w:rsidR="0062187C">
        <w:rPr>
          <w:rFonts w:ascii="Calibri" w:hAnsi="Calibri" w:cs="Calibri"/>
          <w:sz w:val="22"/>
          <w:szCs w:val="22"/>
        </w:rPr>
        <w:fldChar w:fldCharType="begin"/>
      </w:r>
      <w:r w:rsidR="0062187C">
        <w:rPr>
          <w:rFonts w:ascii="Calibri" w:hAnsi="Calibri" w:cs="Calibri"/>
          <w:sz w:val="22"/>
          <w:szCs w:val="22"/>
        </w:rPr>
        <w:instrText xml:space="preserve"> ADDIN EN.CITE &lt;EndNote&gt;&lt;Cite&gt;&lt;Author&gt;Ehlers&lt;/Author&gt;&lt;Year&gt;1997&lt;/Year&gt;&lt;RecNum&gt;132&lt;/RecNum&gt;&lt;DisplayText&gt;(Ehlers and Olesen 1997)&lt;/DisplayText&gt;&lt;record&gt;&lt;rec-number&gt;132&lt;/rec-number&gt;&lt;foreign-keys&gt;&lt;key app="EN" db-id="e50w990zodfrapesfpup0pzwefrssa2p29dd" timestamp="1598856087" guid="44a00bd3-8186-477c-b7b1-16a418ca1a69"&gt;132&lt;/key&gt;&lt;/foreign-keys&gt;&lt;ref-type name="Journal Article"&gt;17&lt;/ref-type&gt;&lt;contributors&gt;&lt;authors&gt;&lt;author&gt;Ehlers, Bodil K.&lt;/author&gt;&lt;author&gt;Olesen, Jens M.&lt;/author&gt;&lt;/authors&gt;&lt;/contributors&gt;&lt;titles&gt;&lt;title&gt;The fruit-wasp route to toxic nectar in Epipactis orchids?&lt;/title&gt;&lt;secondary-title&gt;Flora&lt;/secondary-title&gt;&lt;/titles&gt;&lt;periodical&gt;&lt;full-title&gt;Flora&lt;/full-title&gt;&lt;/periodical&gt;&lt;pages&gt;223-229&lt;/pages&gt;&lt;volume&gt;192&lt;/volume&gt;&lt;number&gt;3&lt;/number&gt;&lt;keywords&gt;&lt;keyword&gt;ethanol&lt;/keyword&gt;&lt;keyword&gt;micro-organisms&lt;/keyword&gt;&lt;keyword&gt;pollination&lt;/keyword&gt;&lt;keyword&gt;toxic nectar&lt;/keyword&gt;&lt;keyword&gt;Vespidae&lt;/keyword&gt;&lt;/keywords&gt;&lt;dates&gt;&lt;year&gt;1997&lt;/year&gt;&lt;pub-dates&gt;&lt;date&gt;1997/07/01/&lt;/date&gt;&lt;/pub-dates&gt;&lt;/dates&gt;&lt;isbn&gt;0367-2530&lt;/isbn&gt;&lt;urls&gt;&lt;related-urls&gt;&lt;url&gt;http://www.sciencedirect.com/science/article/pii/S0367253017307879&lt;/url&gt;&lt;url&gt;https://www.sciencedirect.com/science/article/abs/pii/S0367253017307879?via%3Dihub&lt;/url&gt;&lt;/related-urls&gt;&lt;/urls&gt;&lt;electronic-resource-num&gt;https://doi.org/10.1016/S0367-2530(17)30787-9&lt;/electronic-resource-num&gt;&lt;/record&gt;&lt;/Cite&gt;&lt;/EndNote&gt;</w:instrText>
      </w:r>
      <w:r w:rsidR="0062187C">
        <w:rPr>
          <w:rFonts w:ascii="Calibri" w:hAnsi="Calibri" w:cs="Calibri"/>
          <w:sz w:val="22"/>
          <w:szCs w:val="22"/>
        </w:rPr>
        <w:fldChar w:fldCharType="separate"/>
      </w:r>
      <w:r w:rsidR="0062187C">
        <w:rPr>
          <w:rFonts w:ascii="Calibri" w:hAnsi="Calibri" w:cs="Calibri"/>
          <w:noProof/>
          <w:sz w:val="22"/>
          <w:szCs w:val="22"/>
        </w:rPr>
        <w:t>(Ehlers and Olesen 1997)</w:t>
      </w:r>
      <w:r w:rsidR="0062187C">
        <w:rPr>
          <w:rFonts w:ascii="Calibri" w:hAnsi="Calibri" w:cs="Calibri"/>
          <w:sz w:val="22"/>
          <w:szCs w:val="22"/>
        </w:rPr>
        <w:fldChar w:fldCharType="end"/>
      </w:r>
      <w:r w:rsidR="0062187C">
        <w:rPr>
          <w:rFonts w:ascii="Calibri" w:hAnsi="Calibri" w:cs="Calibri"/>
          <w:sz w:val="22"/>
          <w:szCs w:val="22"/>
        </w:rPr>
        <w:t xml:space="preserve">. Changes in grooming behavior may have important implications for flight because it alters the mass and center of mass of the pollinator, by removing weight carried farther from the center of the body. </w:t>
      </w:r>
    </w:p>
    <w:p w:rsidR="00A84CDB" w:rsidRDefault="00A84CDB" w:rsidP="00BF4BA8">
      <w:pPr>
        <w:rPr>
          <w:rFonts w:ascii="Calibri" w:hAnsi="Calibri" w:cs="Calibri"/>
          <w:i/>
          <w:sz w:val="22"/>
          <w:szCs w:val="22"/>
        </w:rPr>
      </w:pPr>
    </w:p>
    <w:p w:rsidR="00BF4BA8" w:rsidRPr="00BF4BA8" w:rsidRDefault="00BF4BA8" w:rsidP="00BF4BA8">
      <w:pPr>
        <w:rPr>
          <w:rFonts w:ascii="Calibri" w:hAnsi="Calibri" w:cs="Calibri"/>
          <w:i/>
          <w:sz w:val="22"/>
          <w:szCs w:val="22"/>
        </w:rPr>
      </w:pPr>
      <w:r w:rsidRPr="00BF4BA8">
        <w:rPr>
          <w:rFonts w:ascii="Calibri" w:hAnsi="Calibri" w:cs="Calibri"/>
          <w:i/>
          <w:sz w:val="22"/>
          <w:szCs w:val="22"/>
        </w:rPr>
        <w:t>Toxins and flight</w:t>
      </w:r>
    </w:p>
    <w:p w:rsidR="00BC61D8" w:rsidRDefault="00194C11" w:rsidP="00BB1584">
      <w:pPr>
        <w:rPr>
          <w:rFonts w:ascii="Calibri" w:hAnsi="Calibri" w:cs="Calibri"/>
          <w:sz w:val="22"/>
          <w:szCs w:val="22"/>
        </w:rPr>
      </w:pPr>
      <w:r>
        <w:rPr>
          <w:rFonts w:ascii="Calibri" w:hAnsi="Calibri" w:cs="Calibri"/>
          <w:sz w:val="22"/>
          <w:szCs w:val="22"/>
        </w:rPr>
        <w:t>Toxins can impact flight both indirectly, through behavioral changes, and directly, through changes in physiological</w:t>
      </w:r>
      <w:r w:rsidR="00AC375A">
        <w:rPr>
          <w:rFonts w:ascii="Calibri" w:hAnsi="Calibri" w:cs="Calibri"/>
          <w:sz w:val="22"/>
          <w:szCs w:val="22"/>
        </w:rPr>
        <w:t xml:space="preserve"> flight</w:t>
      </w:r>
      <w:r>
        <w:rPr>
          <w:rFonts w:ascii="Calibri" w:hAnsi="Calibri" w:cs="Calibri"/>
          <w:sz w:val="22"/>
          <w:szCs w:val="22"/>
        </w:rPr>
        <w:t xml:space="preserve"> capacity</w:t>
      </w:r>
      <w:r w:rsidR="00BC61D8">
        <w:rPr>
          <w:rFonts w:ascii="Calibri" w:hAnsi="Calibri" w:cs="Calibri"/>
          <w:sz w:val="22"/>
          <w:szCs w:val="22"/>
        </w:rPr>
        <w:t>. Changes in pollinator behavior</w:t>
      </w:r>
      <w:r w:rsidR="001951BA">
        <w:rPr>
          <w:rFonts w:ascii="Calibri" w:hAnsi="Calibri" w:cs="Calibri"/>
          <w:sz w:val="22"/>
          <w:szCs w:val="22"/>
        </w:rPr>
        <w:t>s</w:t>
      </w:r>
      <w:r w:rsidR="00BC61D8">
        <w:rPr>
          <w:rFonts w:ascii="Calibri" w:hAnsi="Calibri" w:cs="Calibri"/>
          <w:sz w:val="22"/>
          <w:szCs w:val="22"/>
        </w:rPr>
        <w:t xml:space="preserve"> due to toxin ingestion</w:t>
      </w:r>
      <w:r>
        <w:rPr>
          <w:rFonts w:ascii="Calibri" w:hAnsi="Calibri" w:cs="Calibri"/>
          <w:sz w:val="22"/>
          <w:szCs w:val="22"/>
        </w:rPr>
        <w:t xml:space="preserve"> like increased or decreased grooming,</w:t>
      </w:r>
      <w:r w:rsidR="004C31C9">
        <w:rPr>
          <w:rFonts w:ascii="Calibri" w:hAnsi="Calibri" w:cs="Calibri"/>
          <w:sz w:val="22"/>
          <w:szCs w:val="22"/>
        </w:rPr>
        <w:t xml:space="preserve"> which regulates pollen loading</w:t>
      </w:r>
      <w:r>
        <w:rPr>
          <w:rFonts w:ascii="Calibri" w:hAnsi="Calibri" w:cs="Calibri"/>
          <w:sz w:val="22"/>
          <w:szCs w:val="22"/>
        </w:rPr>
        <w:t xml:space="preserve">, </w:t>
      </w:r>
      <w:r w:rsidR="00AC1BBE">
        <w:rPr>
          <w:rFonts w:ascii="Calibri" w:hAnsi="Calibri" w:cs="Calibri"/>
          <w:sz w:val="22"/>
          <w:szCs w:val="22"/>
        </w:rPr>
        <w:t>could</w:t>
      </w:r>
      <w:r>
        <w:rPr>
          <w:rFonts w:ascii="Calibri" w:hAnsi="Calibri" w:cs="Calibri"/>
          <w:sz w:val="22"/>
          <w:szCs w:val="22"/>
        </w:rPr>
        <w:t xml:space="preserve"> </w:t>
      </w:r>
      <w:r w:rsidR="004228D7">
        <w:rPr>
          <w:rFonts w:ascii="Calibri" w:hAnsi="Calibri" w:cs="Calibri"/>
          <w:sz w:val="22"/>
          <w:szCs w:val="22"/>
        </w:rPr>
        <w:t xml:space="preserve">indirectly </w:t>
      </w:r>
      <w:r>
        <w:rPr>
          <w:rFonts w:ascii="Calibri" w:hAnsi="Calibri" w:cs="Calibri"/>
          <w:sz w:val="22"/>
          <w:szCs w:val="22"/>
        </w:rPr>
        <w:t xml:space="preserve">alter flight dynamics </w:t>
      </w:r>
      <w:r>
        <w:rPr>
          <w:rFonts w:ascii="Calibri" w:hAnsi="Calibri" w:cs="Calibri"/>
          <w:sz w:val="22"/>
          <w:szCs w:val="22"/>
        </w:rPr>
        <w:fldChar w:fldCharType="begin">
          <w:fldData xml:space="preserve">PEVuZE5vdGU+PENpdGU+PEF1dGhvcj5BeWVzdGFyYW48L0F1dGhvcj48WWVhcj4yMDEwPC9ZZWFy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</w:fldData>
        </w:fldChar>
      </w:r>
      <w:r>
        <w:rPr>
          <w:rFonts w:ascii="Calibri" w:hAnsi="Calibri" w:cs="Calibri"/>
          <w:sz w:val="22"/>
          <w:szCs w:val="22"/>
        </w:rPr>
        <w:instrText xml:space="preserve"> ADDIN EN.CITE </w:instrText>
      </w:r>
      <w:r>
        <w:rPr>
          <w:rFonts w:ascii="Calibri" w:hAnsi="Calibri" w:cs="Calibri"/>
          <w:sz w:val="22"/>
          <w:szCs w:val="22"/>
        </w:rPr>
        <w:fldChar w:fldCharType="begin">
          <w:fldData xml:space="preserve">PEVuZE5vdGU+PENpdGU+PEF1dGhvcj5BeWVzdGFyYW48L0F1dGhvcj48WWVhcj4yMDEwPC9ZZWFy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</w:fldData>
        </w:fldChar>
      </w:r>
      <w:r>
        <w:rPr>
          <w:rFonts w:ascii="Calibri" w:hAnsi="Calibri" w:cs="Calibri"/>
          <w:sz w:val="22"/>
          <w:szCs w:val="22"/>
        </w:rPr>
        <w:instrText xml:space="preserve"> ADDIN EN.CITE.DATA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(Ayestaran, Giurfa et al. 2010, Hurst, Stevenson et al. 2014)</w:t>
      </w:r>
      <w:r>
        <w:rPr>
          <w:rFonts w:ascii="Calibri" w:hAnsi="Calibri" w:cs="Calibri"/>
          <w:sz w:val="22"/>
          <w:szCs w:val="22"/>
        </w:rPr>
        <w:fldChar w:fldCharType="end"/>
      </w:r>
      <w:r w:rsidR="004C31C9">
        <w:rPr>
          <w:rFonts w:ascii="Calibri" w:hAnsi="Calibri" w:cs="Calibri"/>
          <w:sz w:val="22"/>
          <w:szCs w:val="22"/>
        </w:rPr>
        <w:t xml:space="preserve">. Based on the framework established for bumblebees, </w:t>
      </w:r>
      <w:r w:rsidR="001951BA">
        <w:rPr>
          <w:rFonts w:ascii="Calibri" w:hAnsi="Calibri" w:cs="Calibri"/>
          <w:sz w:val="22"/>
          <w:szCs w:val="22"/>
        </w:rPr>
        <w:t xml:space="preserve">increased grooming would decrease the pollen load, increasing maneuverability and decreasing stability </w:t>
      </w:r>
      <w:r w:rsidR="001951BA">
        <w:rPr>
          <w:rFonts w:ascii="Calibri" w:hAnsi="Calibri" w:cs="Calibri"/>
          <w:sz w:val="22"/>
          <w:szCs w:val="22"/>
        </w:rPr>
        <w:fldChar w:fldCharType="begin"/>
      </w:r>
      <w:r w:rsidR="001951BA">
        <w:rPr>
          <w:rFonts w:ascii="Calibri" w:hAnsi="Calibri" w:cs="Calibri"/>
          <w:sz w:val="22"/>
          <w:szCs w:val="22"/>
        </w:rPr>
        <w:instrText xml:space="preserve"> ADDIN EN.CITE &lt;EndNote&gt;&lt;Cite&gt;&lt;Author&gt;Mountcastle&lt;/Author&gt;&lt;Year&gt;2015&lt;/Year&gt;&lt;RecNum&gt;131&lt;/RecNum&gt;&lt;DisplayText&gt;(Mountcastle, Ravi et al. 2015)&lt;/DisplayText&gt;&lt;record&gt;&lt;rec-number&gt;131&lt;/rec-number&gt;&lt;foreign-keys&gt;&lt;key app="EN" db-id="e50w990zodfrapesfpup0pzwefrssa2p29dd" timestamp="1598855457" guid="bc96df7a-8f10-4299-afc9-66b439a3d83b"&gt;131&lt;/key&gt;&lt;/foreign-keys&gt;&lt;ref-type name="Journal Article"&gt;17&lt;/ref-type&gt;&lt;contributors&gt;&lt;authors&gt;&lt;author&gt;Mountcastle, Andrew M.&lt;/author&gt;&lt;author&gt;Ravi, Sridhar&lt;/author&gt;&lt;author&gt;Combes, Stacey A.&lt;/author&gt;&lt;/authors&gt;&lt;/contributors&gt;&lt;titles&gt;&lt;title&gt;Nectar vs. pollen loading affects the tradeoff between flight stability and maneuverability in bumblebees&lt;/title&gt;&lt;secondary-title&gt;Proceedings of the National Academy of Sciences&lt;/secondary-title&gt;&lt;/titles&gt;&lt;periodical&gt;&lt;full-title&gt;Proceedings of the National Academy of Sciences&lt;/full-title&gt;&lt;/periodical&gt;&lt;pages&gt;10527-10532&lt;/pages&gt;&lt;volume&gt;112&lt;/volume&gt;&lt;number&gt;33&lt;/number&gt;&lt;dates&gt;&lt;year&gt;2015&lt;/year&gt;&lt;/dates&gt;&lt;urls&gt;&lt;related-urls&gt;&lt;url&gt;https://www.pnas.org/content/pnas/112/33/10527.full.pdf&lt;/url&gt;&lt;/related-urls&gt;&lt;/urls&gt;&lt;electronic-resource-num&gt;10.1073/pnas.1506126112&lt;/electronic-resource-num&gt;&lt;/record&gt;&lt;/Cite&gt;&lt;/EndNote&gt;</w:instrText>
      </w:r>
      <w:r w:rsidR="001951BA">
        <w:rPr>
          <w:rFonts w:ascii="Calibri" w:hAnsi="Calibri" w:cs="Calibri"/>
          <w:sz w:val="22"/>
          <w:szCs w:val="22"/>
        </w:rPr>
        <w:fldChar w:fldCharType="separate"/>
      </w:r>
      <w:r w:rsidR="001951BA">
        <w:rPr>
          <w:rFonts w:ascii="Calibri" w:hAnsi="Calibri" w:cs="Calibri"/>
          <w:noProof/>
          <w:sz w:val="22"/>
          <w:szCs w:val="22"/>
        </w:rPr>
        <w:t>(Mountcastle, Ravi et al. 2015)</w:t>
      </w:r>
      <w:r w:rsidR="001951BA">
        <w:rPr>
          <w:rFonts w:ascii="Calibri" w:hAnsi="Calibri" w:cs="Calibri"/>
          <w:sz w:val="22"/>
          <w:szCs w:val="22"/>
        </w:rPr>
        <w:fldChar w:fldCharType="end"/>
      </w:r>
      <w:r w:rsidR="001951BA">
        <w:rPr>
          <w:rFonts w:ascii="Calibri" w:hAnsi="Calibri" w:cs="Calibri"/>
          <w:sz w:val="22"/>
          <w:szCs w:val="22"/>
        </w:rPr>
        <w:t xml:space="preserve">. </w:t>
      </w:r>
      <w:r w:rsidR="007E56BE">
        <w:rPr>
          <w:rFonts w:ascii="Calibri" w:hAnsi="Calibri" w:cs="Calibri"/>
          <w:sz w:val="22"/>
          <w:szCs w:val="22"/>
        </w:rPr>
        <w:t xml:space="preserve">Most studies focus on the behavioral effects of toxins, but one study shows that </w:t>
      </w:r>
      <w:r w:rsidR="007E56BE" w:rsidRPr="004B6254">
        <w:rPr>
          <w:rFonts w:ascii="Calibri" w:hAnsi="Calibri" w:cs="Calibri"/>
          <w:sz w:val="22"/>
          <w:szCs w:val="22"/>
        </w:rPr>
        <w:t xml:space="preserve">a common </w:t>
      </w:r>
      <w:r w:rsidR="007E56BE" w:rsidRPr="004B6254">
        <w:rPr>
          <w:rFonts w:ascii="Calibri" w:hAnsi="Calibri" w:cs="Calibri"/>
          <w:color w:val="000000"/>
          <w:sz w:val="22"/>
          <w:szCs w:val="22"/>
        </w:rPr>
        <w:t>neonicotinoid</w:t>
      </w:r>
      <w:r w:rsidR="007E56BE">
        <w:rPr>
          <w:rFonts w:ascii="Calibri" w:hAnsi="Calibri" w:cs="Calibri"/>
          <w:color w:val="000000"/>
          <w:sz w:val="22"/>
          <w:szCs w:val="22"/>
        </w:rPr>
        <w:t xml:space="preserve"> directly reduced honeybee flight ability </w:t>
      </w:r>
      <w:r w:rsidR="007E56BE">
        <w:rPr>
          <w:rFonts w:ascii="Calibri" w:hAnsi="Calibri" w:cs="Calibri"/>
          <w:color w:val="000000"/>
          <w:sz w:val="22"/>
          <w:szCs w:val="22"/>
        </w:rPr>
        <w:fldChar w:fldCharType="begin"/>
      </w:r>
      <w:r w:rsidR="007E56BE">
        <w:rPr>
          <w:rFonts w:ascii="Calibri" w:hAnsi="Calibri" w:cs="Calibri"/>
          <w:color w:val="000000"/>
          <w:sz w:val="22"/>
          <w:szCs w:val="22"/>
        </w:rPr>
        <w:instrText xml:space="preserve"> ADDIN EN.CITE &lt;EndNote&gt;&lt;Cite&gt;&lt;Author&gt;Tosi&lt;/Author&gt;&lt;Year&gt;2017&lt;/Year&gt;&lt;RecNum&gt;129&lt;/RecNum&gt;&lt;DisplayText&gt;(Tosi, Burgio et al. 2017)&lt;/DisplayText&gt;&lt;record&gt;&lt;rec-number&gt;129&lt;/rec-number&gt;&lt;foreign-keys&gt;&lt;key app="EN" db-id="e50w990zodfrapesfpup0pzwefrssa2p29dd" timestamp="1598854089" guid="3053fcd0-0610-4da8-9674-7feb8374bb3d"&gt;129&lt;/key&gt;&lt;/foreign-keys&gt;&lt;ref-type name="Journal Article"&gt;17&lt;/ref-type&gt;&lt;contributors&gt;&lt;authors&gt;&lt;author&gt;Tosi, Simone&lt;/author&gt;&lt;author&gt;Burgio, Giovanni&lt;/author&gt;&lt;author&gt;Nieh, James C.&lt;/author&gt;&lt;/authors&gt;&lt;/contributors&gt;&lt;titles&gt;&lt;title&gt;A common neonicotinoid pesticide, thiamethoxam, impairs honey bee flight ability&lt;/title&gt;&lt;secondary-title&gt;Scientific Reports&lt;/secondary-title&gt;&lt;/titles&gt;&lt;periodical&gt;&lt;full-title&gt;Scientific Reports&lt;/full-title&gt;&lt;/periodical&gt;&lt;pages&gt;1201&lt;/pages&gt;&lt;volume&gt;7&lt;/volume&gt;&lt;number&gt;1&lt;/number&gt;&lt;dates&gt;&lt;year&gt;2017&lt;/year&gt;&lt;pub-dates&gt;&lt;date&gt;2017/04/26&lt;/date&gt;&lt;/pub-dates&gt;&lt;/dates&gt;&lt;isbn&gt;2045-2322&lt;/isbn&gt;&lt;urls&gt;&lt;related-urls&gt;&lt;url&gt;https://doi.org/10.1038/s41598-017-01361-8&lt;/url&gt;&lt;url&gt;https://escholarship.org/content/qt5kn97832/qt5kn97832.pdf?t=opoikn&lt;/url&gt;&lt;/related-urls&gt;&lt;/urls&gt;&lt;electronic-resource-num&gt;10.1038/s41598-017-01361-8&lt;/electronic-resource-num&gt;&lt;/record&gt;&lt;/Cite&gt;&lt;/EndNote&gt;</w:instrText>
      </w:r>
      <w:r w:rsidR="007E56BE">
        <w:rPr>
          <w:rFonts w:ascii="Calibri" w:hAnsi="Calibri" w:cs="Calibri"/>
          <w:color w:val="000000"/>
          <w:sz w:val="22"/>
          <w:szCs w:val="22"/>
        </w:rPr>
        <w:fldChar w:fldCharType="separate"/>
      </w:r>
      <w:r w:rsidR="007E56BE">
        <w:rPr>
          <w:rFonts w:ascii="Calibri" w:hAnsi="Calibri" w:cs="Calibri"/>
          <w:noProof/>
          <w:color w:val="000000"/>
          <w:sz w:val="22"/>
          <w:szCs w:val="22"/>
        </w:rPr>
        <w:t>(Tosi, Burgio et al. 2017)</w:t>
      </w:r>
      <w:r w:rsidR="007E56BE">
        <w:rPr>
          <w:rFonts w:ascii="Calibri" w:hAnsi="Calibri" w:cs="Calibri"/>
          <w:color w:val="000000"/>
          <w:sz w:val="22"/>
          <w:szCs w:val="22"/>
        </w:rPr>
        <w:fldChar w:fldCharType="end"/>
      </w:r>
      <w:r w:rsidR="007E56BE">
        <w:rPr>
          <w:rFonts w:ascii="Calibri" w:hAnsi="Calibri" w:cs="Calibri"/>
          <w:color w:val="000000"/>
          <w:sz w:val="22"/>
          <w:szCs w:val="22"/>
        </w:rPr>
        <w:t>. This study found that</w:t>
      </w:r>
      <w:r w:rsidR="00555E32">
        <w:rPr>
          <w:rFonts w:ascii="Calibri" w:hAnsi="Calibri" w:cs="Calibri"/>
          <w:color w:val="000000"/>
          <w:sz w:val="22"/>
          <w:szCs w:val="22"/>
        </w:rPr>
        <w:t>,</w:t>
      </w:r>
      <w:r w:rsidR="007E56BE">
        <w:rPr>
          <w:rFonts w:ascii="Calibri" w:hAnsi="Calibri" w:cs="Calibri"/>
          <w:color w:val="000000"/>
          <w:sz w:val="22"/>
          <w:szCs w:val="22"/>
        </w:rPr>
        <w:t xml:space="preserve"> </w:t>
      </w:r>
      <w:r w:rsidR="00555E32">
        <w:rPr>
          <w:rFonts w:ascii="Calibri" w:hAnsi="Calibri" w:cs="Calibri"/>
          <w:color w:val="000000"/>
          <w:sz w:val="22"/>
          <w:szCs w:val="22"/>
        </w:rPr>
        <w:t>right after exposure to the</w:t>
      </w:r>
      <w:r w:rsidR="007E56BE">
        <w:rPr>
          <w:rFonts w:ascii="Calibri" w:hAnsi="Calibri" w:cs="Calibri"/>
          <w:color w:val="000000"/>
          <w:sz w:val="22"/>
          <w:szCs w:val="22"/>
        </w:rPr>
        <w:t xml:space="preserve"> neonic</w:t>
      </w:r>
      <w:r w:rsidR="00555E32">
        <w:rPr>
          <w:rFonts w:ascii="Calibri" w:hAnsi="Calibri" w:cs="Calibri"/>
          <w:color w:val="000000"/>
          <w:sz w:val="22"/>
          <w:szCs w:val="22"/>
        </w:rPr>
        <w:t xml:space="preserve">otinoid, honeybees flew for longer amounts of time and further distances, but, after chronic exposure, they became slower and flew less </w:t>
      </w:r>
      <w:r w:rsidR="00555E32">
        <w:rPr>
          <w:rFonts w:ascii="Calibri" w:hAnsi="Calibri" w:cs="Calibri"/>
          <w:color w:val="000000"/>
          <w:sz w:val="22"/>
          <w:szCs w:val="22"/>
        </w:rPr>
        <w:fldChar w:fldCharType="begin"/>
      </w:r>
      <w:r w:rsidR="00555E32">
        <w:rPr>
          <w:rFonts w:ascii="Calibri" w:hAnsi="Calibri" w:cs="Calibri"/>
          <w:color w:val="000000"/>
          <w:sz w:val="22"/>
          <w:szCs w:val="22"/>
        </w:rPr>
        <w:instrText xml:space="preserve"> ADDIN EN.CITE &lt;EndNote&gt;&lt;Cite&gt;&lt;Author&gt;Tosi&lt;/Author&gt;&lt;Year&gt;2017&lt;/Year&gt;&lt;RecNum&gt;129&lt;/RecNum&gt;&lt;DisplayText&gt;(Tosi, Burgio et al. 2017)&lt;/DisplayText&gt;&lt;record&gt;&lt;rec-number&gt;129&lt;/rec-number&gt;&lt;foreign-keys&gt;&lt;key app="EN" db-id="e50w990zodfrapesfpup0pzwefrssa2p29dd" timestamp="1598854089" guid="3053fcd0-0610-4da8-9674-7feb8374bb3d"&gt;129&lt;/key&gt;&lt;/foreign-keys&gt;&lt;ref-type name="Journal Article"&gt;17&lt;/ref-type&gt;&lt;contributors&gt;&lt;authors&gt;&lt;author&gt;Tosi, Simone&lt;/author&gt;&lt;author&gt;Burgio, Giovanni&lt;/author&gt;&lt;author&gt;Nieh, James C.&lt;/author&gt;&lt;/authors&gt;&lt;/contributors&gt;&lt;titles&gt;&lt;title&gt;A common neonicotinoid pesticide, thiamethoxam, impairs honey bee flight ability&lt;/title&gt;&lt;secondary-title&gt;Scientific Reports&lt;/secondary-title&gt;&lt;/titles&gt;&lt;periodical&gt;&lt;full-title&gt;Scientific Reports&lt;/full-title&gt;&lt;/periodical&gt;&lt;pages&gt;1201&lt;/pages&gt;&lt;volume&gt;7&lt;/volume&gt;&lt;number&gt;1&lt;/number&gt;&lt;dates&gt;&lt;year&gt;2017&lt;/year&gt;&lt;pub-dates&gt;&lt;date&gt;2017/04/26&lt;/date&gt;&lt;/pub-dates&gt;&lt;/dates&gt;&lt;isbn&gt;2045-2322&lt;/isbn&gt;&lt;urls&gt;&lt;related-urls&gt;&lt;url&gt;https://doi.org/10.1038/s41598-017-01361-8&lt;/url&gt;&lt;url&gt;https://escholarship.org/content/qt5kn97832/qt5kn97832.pdf?t=opoikn&lt;/url&gt;&lt;/related-urls&gt;&lt;/urls&gt;&lt;electronic-resource-num&gt;10.1038/s41598-017-01361-8&lt;/electronic-resource-num&gt;&lt;/record&gt;&lt;/Cite&gt;&lt;/EndNote&gt;</w:instrText>
      </w:r>
      <w:r w:rsidR="00555E32">
        <w:rPr>
          <w:rFonts w:ascii="Calibri" w:hAnsi="Calibri" w:cs="Calibri"/>
          <w:color w:val="000000"/>
          <w:sz w:val="22"/>
          <w:szCs w:val="22"/>
        </w:rPr>
        <w:fldChar w:fldCharType="separate"/>
      </w:r>
      <w:r w:rsidR="00555E32">
        <w:rPr>
          <w:rFonts w:ascii="Calibri" w:hAnsi="Calibri" w:cs="Calibri"/>
          <w:noProof/>
          <w:color w:val="000000"/>
          <w:sz w:val="22"/>
          <w:szCs w:val="22"/>
        </w:rPr>
        <w:t>(Tosi, Burgio et al. 2017)</w:t>
      </w:r>
      <w:r w:rsidR="00555E32">
        <w:rPr>
          <w:rFonts w:ascii="Calibri" w:hAnsi="Calibri" w:cs="Calibri"/>
          <w:color w:val="000000"/>
          <w:sz w:val="22"/>
          <w:szCs w:val="22"/>
        </w:rPr>
        <w:fldChar w:fldCharType="end"/>
      </w:r>
      <w:r w:rsidR="00555E32">
        <w:rPr>
          <w:rFonts w:ascii="Calibri" w:hAnsi="Calibri" w:cs="Calibri"/>
          <w:color w:val="000000"/>
          <w:sz w:val="22"/>
          <w:szCs w:val="22"/>
        </w:rPr>
        <w:t xml:space="preserve">. </w:t>
      </w:r>
    </w:p>
    <w:p w:rsidR="00194C11" w:rsidRPr="00BC61D8" w:rsidRDefault="00194C11" w:rsidP="00BB1584">
      <w:pPr>
        <w:rPr>
          <w:rFonts w:ascii="Calibri" w:hAnsi="Calibri" w:cs="Calibri"/>
          <w:sz w:val="22"/>
          <w:szCs w:val="22"/>
        </w:rPr>
      </w:pPr>
    </w:p>
    <w:p w:rsidR="00555E32" w:rsidRPr="00AC1BBE" w:rsidRDefault="00BB1584" w:rsidP="00BB1584">
      <w:pPr>
        <w:rPr>
          <w:rFonts w:ascii="Calibri" w:hAnsi="Calibri" w:cs="Calibri"/>
          <w:b/>
          <w:sz w:val="22"/>
          <w:szCs w:val="22"/>
        </w:rPr>
      </w:pPr>
      <w:r w:rsidRPr="00BF4BA8">
        <w:rPr>
          <w:rFonts w:ascii="Calibri" w:hAnsi="Calibri" w:cs="Calibri"/>
          <w:b/>
          <w:sz w:val="22"/>
          <w:szCs w:val="22"/>
        </w:rPr>
        <w:t xml:space="preserve">Significance and Interpretation of Results </w:t>
      </w:r>
    </w:p>
    <w:p w:rsidR="00BB1584" w:rsidRPr="00CF21D7" w:rsidRDefault="00CF21D7" w:rsidP="00BB1584">
      <w:pPr>
        <w:rPr>
          <w:rFonts w:ascii="Calibri" w:hAnsi="Calibri" w:cs="Calibri"/>
          <w:sz w:val="22"/>
          <w:szCs w:val="22"/>
        </w:rPr>
      </w:pPr>
      <w:r>
        <w:rPr>
          <w:rFonts w:ascii="Calibri" w:hAnsi="Calibri" w:cs="Calibri"/>
          <w:sz w:val="22"/>
          <w:szCs w:val="22"/>
        </w:rPr>
        <w:t xml:space="preserve">Although experimental analysis and data collection was not possible this summer, the results of this </w:t>
      </w:r>
      <w:r w:rsidR="00037CAD">
        <w:rPr>
          <w:rFonts w:ascii="Calibri" w:hAnsi="Calibri" w:cs="Calibri"/>
          <w:sz w:val="22"/>
          <w:szCs w:val="22"/>
        </w:rPr>
        <w:t xml:space="preserve">literature review provide a strong background to move forward into the experimental phase of this study. The literature review establishes </w:t>
      </w:r>
      <w:proofErr w:type="gramStart"/>
      <w:r w:rsidR="00037CAD">
        <w:rPr>
          <w:rFonts w:ascii="Calibri" w:hAnsi="Calibri" w:cs="Calibri"/>
          <w:sz w:val="22"/>
          <w:szCs w:val="22"/>
        </w:rPr>
        <w:t>a number of</w:t>
      </w:r>
      <w:proofErr w:type="gramEnd"/>
      <w:r w:rsidR="00037CAD">
        <w:rPr>
          <w:rFonts w:ascii="Calibri" w:hAnsi="Calibri" w:cs="Calibri"/>
          <w:sz w:val="22"/>
          <w:szCs w:val="22"/>
        </w:rPr>
        <w:t xml:space="preserve"> points of connection between floral toxins and changes in flight ability. Understanding how floral toxins and introduced pesticides </w:t>
      </w:r>
      <w:r w:rsidR="007E56BE">
        <w:rPr>
          <w:rFonts w:ascii="Calibri" w:hAnsi="Calibri" w:cs="Calibri"/>
          <w:sz w:val="22"/>
          <w:szCs w:val="22"/>
        </w:rPr>
        <w:t>a</w:t>
      </w:r>
      <w:r w:rsidR="00037CAD">
        <w:rPr>
          <w:rFonts w:ascii="Calibri" w:hAnsi="Calibri" w:cs="Calibri"/>
          <w:sz w:val="22"/>
          <w:szCs w:val="22"/>
        </w:rPr>
        <w:t xml:space="preserve">ffect pollinator flight is critical to protecting our changing ecosystems depend on pollinators to survive. </w:t>
      </w:r>
    </w:p>
    <w:p w:rsidR="00E1731C" w:rsidRDefault="00E1731C" w:rsidP="00BB1584">
      <w:pPr>
        <w:rPr>
          <w:rFonts w:ascii="Calibri" w:hAnsi="Calibri" w:cs="Calibri"/>
          <w:b/>
          <w:sz w:val="22"/>
          <w:szCs w:val="22"/>
        </w:rPr>
      </w:pPr>
    </w:p>
    <w:p w:rsidR="00BB1584" w:rsidRDefault="00BB1584" w:rsidP="00BB1584">
      <w:pPr>
        <w:rPr>
          <w:rFonts w:ascii="Calibri" w:hAnsi="Calibri" w:cs="Calibri"/>
          <w:b/>
          <w:sz w:val="22"/>
          <w:szCs w:val="22"/>
        </w:rPr>
      </w:pPr>
      <w:r w:rsidRPr="00BF4BA8">
        <w:rPr>
          <w:rFonts w:ascii="Calibri" w:hAnsi="Calibri" w:cs="Calibri"/>
          <w:b/>
          <w:sz w:val="22"/>
          <w:szCs w:val="22"/>
        </w:rPr>
        <w:t>Figures and Charts</w:t>
      </w:r>
    </w:p>
    <w:p w:rsidR="00E1731C" w:rsidRPr="00E1731C" w:rsidRDefault="00E1731C" w:rsidP="00BB1584">
      <w:pPr>
        <w:rPr>
          <w:rFonts w:ascii="Calibri" w:hAnsi="Calibri" w:cs="Calibri"/>
          <w:sz w:val="22"/>
          <w:szCs w:val="22"/>
        </w:rPr>
      </w:pPr>
      <w:r>
        <w:rPr>
          <w:rFonts w:ascii="Calibri" w:hAnsi="Calibri" w:cs="Calibri"/>
          <w:sz w:val="22"/>
          <w:szCs w:val="22"/>
        </w:rPr>
        <w:t xml:space="preserve">The figure below was taken from Tosi </w:t>
      </w:r>
      <w:r>
        <w:rPr>
          <w:rFonts w:ascii="Calibri" w:hAnsi="Calibri" w:cs="Calibri"/>
          <w:i/>
          <w:sz w:val="22"/>
          <w:szCs w:val="22"/>
        </w:rPr>
        <w:t xml:space="preserve">et al. </w:t>
      </w:r>
      <w:r>
        <w:rPr>
          <w:rFonts w:ascii="Calibri" w:hAnsi="Calibri" w:cs="Calibri"/>
          <w:sz w:val="22"/>
          <w:szCs w:val="22"/>
        </w:rPr>
        <w:t xml:space="preserve">(2017). It illustrates the device used to measure physiological changes in flight ability due to toxin ingestion. A similar flight mill will be used in the coming spring to evaluate physiological changes in flight after floral toxin or pesticide ingestion. </w:t>
      </w:r>
    </w:p>
    <w:p w:rsidR="00AE6DC7" w:rsidRDefault="00BB1584" w:rsidP="00BB1584">
      <w:pPr>
        <w:rPr>
          <w:rFonts w:ascii="Calibri" w:hAnsi="Calibri" w:cs="Calibri"/>
          <w:b/>
          <w:sz w:val="22"/>
          <w:szCs w:val="22"/>
        </w:rPr>
      </w:pPr>
      <w:r w:rsidRPr="00BF4BA8">
        <w:rPr>
          <w:rFonts w:ascii="Calibri" w:hAnsi="Calibri" w:cs="Calibri"/>
          <w:b/>
          <w:sz w:val="22"/>
          <w:szCs w:val="22"/>
        </w:rPr>
        <w:t xml:space="preserve"> </w:t>
      </w:r>
      <w:r w:rsidR="007D0F6B">
        <w:rPr>
          <w:rFonts w:ascii="Calibri" w:hAnsi="Calibri" w:cs="Calibri"/>
          <w:b/>
          <w:noProof/>
          <w:sz w:val="22"/>
          <w:szCs w:val="22"/>
        </w:rPr>
        <w:drawing>
          <wp:inline distT="0" distB="0" distL="0" distR="0">
            <wp:extent cx="2823524" cy="205338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8-31 at 2.47.01 A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5550" cy="2076680"/>
                    </a:xfrm>
                    <a:prstGeom prst="rect">
                      <a:avLst/>
                    </a:prstGeom>
                  </pic:spPr>
                </pic:pic>
              </a:graphicData>
            </a:graphic>
          </wp:inline>
        </w:drawing>
      </w:r>
    </w:p>
    <w:p w:rsidR="00CE6CB3" w:rsidRDefault="00CE6CB3" w:rsidP="00BB1584">
      <w:pPr>
        <w:rPr>
          <w:rFonts w:ascii="Calibri" w:hAnsi="Calibri" w:cs="Calibri"/>
          <w:b/>
          <w:sz w:val="22"/>
          <w:szCs w:val="22"/>
        </w:rPr>
      </w:pPr>
    </w:p>
    <w:p w:rsidR="00015796" w:rsidRDefault="00BB1584" w:rsidP="00BB1584">
      <w:pPr>
        <w:rPr>
          <w:rFonts w:ascii="Calibri" w:hAnsi="Calibri" w:cs="Calibri"/>
          <w:b/>
          <w:sz w:val="22"/>
          <w:szCs w:val="22"/>
        </w:rPr>
      </w:pPr>
      <w:r w:rsidRPr="00BF4BA8">
        <w:rPr>
          <w:rFonts w:ascii="Calibri" w:hAnsi="Calibri" w:cs="Calibri"/>
          <w:b/>
          <w:sz w:val="22"/>
          <w:szCs w:val="22"/>
        </w:rPr>
        <w:lastRenderedPageBreak/>
        <w:t xml:space="preserve">Acknowledgements </w:t>
      </w:r>
    </w:p>
    <w:p w:rsidR="00BB1584" w:rsidRDefault="00015796" w:rsidP="00BB1584">
      <w:pPr>
        <w:rPr>
          <w:sz w:val="22"/>
          <w:szCs w:val="22"/>
        </w:rPr>
      </w:pPr>
      <w:r>
        <w:rPr>
          <w:sz w:val="22"/>
          <w:szCs w:val="22"/>
        </w:rPr>
        <w:t>I would like to thank Patricia Jones for her flexibility, support, and guidance throughout this portion of my project</w:t>
      </w:r>
      <w:r w:rsidR="00AE6DC7">
        <w:rPr>
          <w:sz w:val="22"/>
          <w:szCs w:val="22"/>
        </w:rPr>
        <w:t xml:space="preserve">, during an unusual and challenging summer, </w:t>
      </w:r>
      <w:r>
        <w:rPr>
          <w:sz w:val="22"/>
          <w:szCs w:val="22"/>
        </w:rPr>
        <w:t xml:space="preserve">and Maine Space Grant for </w:t>
      </w:r>
      <w:r w:rsidR="009B7463">
        <w:rPr>
          <w:sz w:val="22"/>
          <w:szCs w:val="22"/>
        </w:rPr>
        <w:t xml:space="preserve">generously providing </w:t>
      </w:r>
      <w:r>
        <w:rPr>
          <w:sz w:val="22"/>
          <w:szCs w:val="22"/>
        </w:rPr>
        <w:t xml:space="preserve">the funding that allowed me to </w:t>
      </w:r>
      <w:r w:rsidR="00AE6DC7">
        <w:rPr>
          <w:sz w:val="22"/>
          <w:szCs w:val="22"/>
        </w:rPr>
        <w:t>begin my thesis research</w:t>
      </w:r>
      <w:r>
        <w:rPr>
          <w:sz w:val="22"/>
          <w:szCs w:val="22"/>
        </w:rPr>
        <w:t xml:space="preserve">. </w:t>
      </w:r>
    </w:p>
    <w:p w:rsidR="00015796" w:rsidRPr="00015796" w:rsidRDefault="00015796" w:rsidP="00BB1584">
      <w:pPr>
        <w:rPr>
          <w:sz w:val="22"/>
          <w:szCs w:val="22"/>
        </w:rPr>
      </w:pPr>
    </w:p>
    <w:p w:rsidR="009A59FB" w:rsidRPr="00BC61D8" w:rsidRDefault="00015796" w:rsidP="00BB1584">
      <w:pPr>
        <w:rPr>
          <w:rFonts w:ascii="Calibri" w:hAnsi="Calibri" w:cs="Calibri"/>
          <w:b/>
          <w:sz w:val="22"/>
          <w:szCs w:val="22"/>
        </w:rPr>
      </w:pPr>
      <w:r w:rsidRPr="00BC61D8">
        <w:rPr>
          <w:rFonts w:ascii="Calibri" w:hAnsi="Calibri" w:cs="Calibri"/>
          <w:b/>
          <w:sz w:val="22"/>
          <w:szCs w:val="22"/>
        </w:rPr>
        <w:t>References</w:t>
      </w:r>
    </w:p>
    <w:p w:rsidR="00555E32" w:rsidRPr="00CE6CB3" w:rsidRDefault="009A59FB" w:rsidP="00555E32">
      <w:pPr>
        <w:pStyle w:val="EndNoteBibliography"/>
        <w:rPr>
          <w:noProof/>
          <w:sz w:val="22"/>
          <w:szCs w:val="22"/>
        </w:rPr>
      </w:pPr>
      <w:r w:rsidRPr="00CE6CB3">
        <w:rPr>
          <w:b/>
          <w:sz w:val="22"/>
          <w:szCs w:val="22"/>
        </w:rPr>
        <w:fldChar w:fldCharType="begin"/>
      </w:r>
      <w:r w:rsidRPr="00CE6CB3">
        <w:rPr>
          <w:b/>
          <w:sz w:val="22"/>
          <w:szCs w:val="22"/>
        </w:rPr>
        <w:instrText xml:space="preserve"> ADDIN EN.REFLIST </w:instrText>
      </w:r>
      <w:r w:rsidRPr="00CE6CB3">
        <w:rPr>
          <w:b/>
          <w:sz w:val="22"/>
          <w:szCs w:val="22"/>
        </w:rPr>
        <w:fldChar w:fldCharType="separate"/>
      </w:r>
      <w:r w:rsidR="00555E32" w:rsidRPr="00CE6CB3">
        <w:rPr>
          <w:noProof/>
          <w:sz w:val="22"/>
          <w:szCs w:val="22"/>
        </w:rPr>
        <w:t xml:space="preserve">Adler, L. S. (2000). "The ecological significance of toxic nectar." </w:t>
      </w:r>
      <w:r w:rsidR="00555E32" w:rsidRPr="00CE6CB3">
        <w:rPr>
          <w:noProof/>
          <w:sz w:val="22"/>
          <w:szCs w:val="22"/>
          <w:u w:val="single"/>
        </w:rPr>
        <w:t>Oikos</w:t>
      </w:r>
      <w:r w:rsidR="00555E32" w:rsidRPr="00CE6CB3">
        <w:rPr>
          <w:noProof/>
          <w:sz w:val="22"/>
          <w:szCs w:val="22"/>
        </w:rPr>
        <w:t xml:space="preserve"> </w:t>
      </w:r>
      <w:r w:rsidR="00555E32" w:rsidRPr="00CE6CB3">
        <w:rPr>
          <w:b/>
          <w:noProof/>
          <w:sz w:val="22"/>
          <w:szCs w:val="22"/>
        </w:rPr>
        <w:t>91</w:t>
      </w:r>
      <w:r w:rsidR="00555E32" w:rsidRPr="00CE6CB3">
        <w:rPr>
          <w:noProof/>
          <w:sz w:val="22"/>
          <w:szCs w:val="22"/>
        </w:rPr>
        <w:t>(3): 409-420.</w:t>
      </w:r>
    </w:p>
    <w:p w:rsidR="00555E32" w:rsidRPr="00CE6CB3" w:rsidRDefault="00555E32" w:rsidP="00E80100">
      <w:pPr>
        <w:pStyle w:val="EndNoteBibliography"/>
        <w:rPr>
          <w:noProof/>
          <w:sz w:val="22"/>
          <w:szCs w:val="22"/>
        </w:rPr>
      </w:pPr>
      <w:r w:rsidRPr="00CE6CB3">
        <w:rPr>
          <w:noProof/>
          <w:sz w:val="22"/>
          <w:szCs w:val="22"/>
        </w:rPr>
        <w:t xml:space="preserve">Ayestaran, A., M. Giurfa and M. G. de Brito Sanchez (2010). "Toxic but drank: gustatory aversive </w:t>
      </w:r>
      <w:r w:rsidR="007F4326">
        <w:rPr>
          <w:noProof/>
          <w:sz w:val="22"/>
          <w:szCs w:val="22"/>
        </w:rPr>
        <w:t xml:space="preserve">   </w:t>
      </w:r>
      <w:r w:rsidRPr="00CE6CB3">
        <w:rPr>
          <w:noProof/>
          <w:sz w:val="22"/>
          <w:szCs w:val="22"/>
        </w:rPr>
        <w:t xml:space="preserve">compounds induce post-ingestional malaise in harnessed honeybees." </w:t>
      </w:r>
      <w:r w:rsidRPr="00CE6CB3">
        <w:rPr>
          <w:noProof/>
          <w:sz w:val="22"/>
          <w:szCs w:val="22"/>
          <w:u w:val="single"/>
        </w:rPr>
        <w:t>PLoS One</w:t>
      </w:r>
      <w:r w:rsidRPr="00CE6CB3">
        <w:rPr>
          <w:noProof/>
          <w:sz w:val="22"/>
          <w:szCs w:val="22"/>
        </w:rPr>
        <w:t xml:space="preserve"> </w:t>
      </w:r>
      <w:r w:rsidRPr="00CE6CB3">
        <w:rPr>
          <w:b/>
          <w:noProof/>
          <w:sz w:val="22"/>
          <w:szCs w:val="22"/>
        </w:rPr>
        <w:t>5</w:t>
      </w:r>
      <w:r w:rsidRPr="00CE6CB3">
        <w:rPr>
          <w:noProof/>
          <w:sz w:val="22"/>
          <w:szCs w:val="22"/>
        </w:rPr>
        <w:t>(10): e15000.</w:t>
      </w:r>
    </w:p>
    <w:p w:rsidR="00555E32" w:rsidRPr="00CE6CB3" w:rsidRDefault="00555E32" w:rsidP="00555E32">
      <w:pPr>
        <w:pStyle w:val="EndNoteBibliography"/>
        <w:rPr>
          <w:noProof/>
          <w:sz w:val="22"/>
          <w:szCs w:val="22"/>
        </w:rPr>
      </w:pPr>
      <w:r w:rsidRPr="00CE6CB3">
        <w:rPr>
          <w:noProof/>
          <w:sz w:val="22"/>
          <w:szCs w:val="22"/>
        </w:rPr>
        <w:t xml:space="preserve">Ehlers, B. K. and J. M. Olesen (1997). "The fruit-wasp route to toxic nectar in Epipactis orchids?" </w:t>
      </w:r>
      <w:r w:rsidRPr="00CE6CB3">
        <w:rPr>
          <w:noProof/>
          <w:sz w:val="22"/>
          <w:szCs w:val="22"/>
          <w:u w:val="single"/>
        </w:rPr>
        <w:t>Flora</w:t>
      </w:r>
      <w:r w:rsidRPr="00CE6CB3">
        <w:rPr>
          <w:noProof/>
          <w:sz w:val="22"/>
          <w:szCs w:val="22"/>
        </w:rPr>
        <w:t xml:space="preserve"> </w:t>
      </w:r>
      <w:r w:rsidRPr="00CE6CB3">
        <w:rPr>
          <w:b/>
          <w:noProof/>
          <w:sz w:val="22"/>
          <w:szCs w:val="22"/>
        </w:rPr>
        <w:t>192</w:t>
      </w:r>
      <w:r w:rsidRPr="00CE6CB3">
        <w:rPr>
          <w:noProof/>
          <w:sz w:val="22"/>
          <w:szCs w:val="22"/>
        </w:rPr>
        <w:t>(3): 223-229.</w:t>
      </w:r>
    </w:p>
    <w:p w:rsidR="00555E32" w:rsidRPr="00CE6CB3" w:rsidRDefault="00555E32" w:rsidP="00555E32">
      <w:pPr>
        <w:pStyle w:val="EndNoteBibliography"/>
        <w:rPr>
          <w:noProof/>
          <w:sz w:val="22"/>
          <w:szCs w:val="22"/>
        </w:rPr>
      </w:pPr>
      <w:r w:rsidRPr="00CE6CB3">
        <w:rPr>
          <w:noProof/>
          <w:sz w:val="22"/>
          <w:szCs w:val="22"/>
        </w:rPr>
        <w:t xml:space="preserve">Hurst, V., P. C. Stevenson and G. A. Wright (2014). "Toxins induce ‘malaise’behaviour in the honeybee (Apis mellifera)." </w:t>
      </w:r>
      <w:r w:rsidRPr="00CE6CB3">
        <w:rPr>
          <w:noProof/>
          <w:sz w:val="22"/>
          <w:szCs w:val="22"/>
          <w:u w:val="single"/>
        </w:rPr>
        <w:t>Journal of Comparative Physiology A</w:t>
      </w:r>
      <w:r w:rsidRPr="00CE6CB3">
        <w:rPr>
          <w:noProof/>
          <w:sz w:val="22"/>
          <w:szCs w:val="22"/>
        </w:rPr>
        <w:t xml:space="preserve"> </w:t>
      </w:r>
      <w:r w:rsidRPr="00CE6CB3">
        <w:rPr>
          <w:b/>
          <w:noProof/>
          <w:sz w:val="22"/>
          <w:szCs w:val="22"/>
        </w:rPr>
        <w:t>200</w:t>
      </w:r>
      <w:r w:rsidRPr="00CE6CB3">
        <w:rPr>
          <w:noProof/>
          <w:sz w:val="22"/>
          <w:szCs w:val="22"/>
        </w:rPr>
        <w:t>(10): 881-890.</w:t>
      </w:r>
    </w:p>
    <w:p w:rsidR="00555E32" w:rsidRPr="00CE6CB3" w:rsidRDefault="00555E32" w:rsidP="00555E32">
      <w:pPr>
        <w:pStyle w:val="EndNoteBibliography"/>
        <w:rPr>
          <w:noProof/>
          <w:sz w:val="22"/>
          <w:szCs w:val="22"/>
        </w:rPr>
      </w:pPr>
      <w:r w:rsidRPr="00CE6CB3">
        <w:rPr>
          <w:noProof/>
          <w:sz w:val="22"/>
          <w:szCs w:val="22"/>
        </w:rPr>
        <w:t xml:space="preserve">Jones, P. L. and A. A. Agrawal (2016). "Consequences of toxic secondary compounds in nectar for mutualist bees and antagonist butterflies." </w:t>
      </w:r>
      <w:r w:rsidRPr="00CE6CB3">
        <w:rPr>
          <w:noProof/>
          <w:sz w:val="22"/>
          <w:szCs w:val="22"/>
          <w:u w:val="single"/>
        </w:rPr>
        <w:t>Ecology</w:t>
      </w:r>
      <w:r w:rsidRPr="00CE6CB3">
        <w:rPr>
          <w:noProof/>
          <w:sz w:val="22"/>
          <w:szCs w:val="22"/>
        </w:rPr>
        <w:t xml:space="preserve"> </w:t>
      </w:r>
      <w:r w:rsidRPr="00CE6CB3">
        <w:rPr>
          <w:b/>
          <w:noProof/>
          <w:sz w:val="22"/>
          <w:szCs w:val="22"/>
        </w:rPr>
        <w:t>97</w:t>
      </w:r>
      <w:r w:rsidRPr="00CE6CB3">
        <w:rPr>
          <w:noProof/>
          <w:sz w:val="22"/>
          <w:szCs w:val="22"/>
        </w:rPr>
        <w:t>(10): 2570-2579.</w:t>
      </w:r>
    </w:p>
    <w:p w:rsidR="00555E32" w:rsidRPr="00CE6CB3" w:rsidRDefault="00555E32" w:rsidP="00555E32">
      <w:pPr>
        <w:pStyle w:val="EndNoteBibliography"/>
        <w:rPr>
          <w:noProof/>
          <w:sz w:val="22"/>
          <w:szCs w:val="22"/>
        </w:rPr>
      </w:pPr>
      <w:r w:rsidRPr="00CE6CB3">
        <w:rPr>
          <w:noProof/>
          <w:sz w:val="22"/>
          <w:szCs w:val="22"/>
        </w:rPr>
        <w:t xml:space="preserve">Mountcastle, A. M., S. Ravi and S. A. Combes (2015). "Nectar vs. pollen loading affects the tradeoff between flight stability and maneuverability in bumblebees." </w:t>
      </w:r>
      <w:r w:rsidRPr="00CE6CB3">
        <w:rPr>
          <w:noProof/>
          <w:sz w:val="22"/>
          <w:szCs w:val="22"/>
          <w:u w:val="single"/>
        </w:rPr>
        <w:t>Proceedings of the National Academy of Sciences</w:t>
      </w:r>
      <w:r w:rsidRPr="00CE6CB3">
        <w:rPr>
          <w:noProof/>
          <w:sz w:val="22"/>
          <w:szCs w:val="22"/>
        </w:rPr>
        <w:t xml:space="preserve"> </w:t>
      </w:r>
      <w:r w:rsidRPr="00CE6CB3">
        <w:rPr>
          <w:b/>
          <w:noProof/>
          <w:sz w:val="22"/>
          <w:szCs w:val="22"/>
        </w:rPr>
        <w:t>112</w:t>
      </w:r>
      <w:r w:rsidRPr="00CE6CB3">
        <w:rPr>
          <w:noProof/>
          <w:sz w:val="22"/>
          <w:szCs w:val="22"/>
        </w:rPr>
        <w:t>(33): 10527-10532.</w:t>
      </w:r>
    </w:p>
    <w:p w:rsidR="00555E32" w:rsidRPr="00CE6CB3" w:rsidRDefault="00555E32" w:rsidP="00555E32">
      <w:pPr>
        <w:pStyle w:val="EndNoteBibliography"/>
        <w:rPr>
          <w:noProof/>
          <w:sz w:val="22"/>
          <w:szCs w:val="22"/>
        </w:rPr>
      </w:pPr>
      <w:r w:rsidRPr="00CE6CB3">
        <w:rPr>
          <w:noProof/>
          <w:sz w:val="22"/>
          <w:szCs w:val="22"/>
        </w:rPr>
        <w:t xml:space="preserve">Tosi, S., G. Burgio and J. C. Nieh (2017). "A common neonicotinoid pesticide, thiamethoxam, impairs honey bee flight ability." </w:t>
      </w:r>
      <w:r w:rsidRPr="00CE6CB3">
        <w:rPr>
          <w:noProof/>
          <w:sz w:val="22"/>
          <w:szCs w:val="22"/>
          <w:u w:val="single"/>
        </w:rPr>
        <w:t>Scientific Reports</w:t>
      </w:r>
      <w:r w:rsidRPr="00CE6CB3">
        <w:rPr>
          <w:noProof/>
          <w:sz w:val="22"/>
          <w:szCs w:val="22"/>
        </w:rPr>
        <w:t xml:space="preserve"> </w:t>
      </w:r>
      <w:r w:rsidRPr="00CE6CB3">
        <w:rPr>
          <w:b/>
          <w:noProof/>
          <w:sz w:val="22"/>
          <w:szCs w:val="22"/>
        </w:rPr>
        <w:t>7</w:t>
      </w:r>
      <w:r w:rsidRPr="00CE6CB3">
        <w:rPr>
          <w:noProof/>
          <w:sz w:val="22"/>
          <w:szCs w:val="22"/>
        </w:rPr>
        <w:t>(1): 1201.</w:t>
      </w:r>
    </w:p>
    <w:p w:rsidR="00555E32" w:rsidRPr="00CE6CB3" w:rsidRDefault="00555E32" w:rsidP="00555E32">
      <w:pPr>
        <w:pStyle w:val="EndNoteBibliography"/>
        <w:rPr>
          <w:noProof/>
          <w:sz w:val="22"/>
          <w:szCs w:val="22"/>
        </w:rPr>
      </w:pPr>
      <w:r w:rsidRPr="00CE6CB3">
        <w:rPr>
          <w:noProof/>
          <w:sz w:val="22"/>
          <w:szCs w:val="22"/>
        </w:rPr>
        <w:t xml:space="preserve">Wang, Z. J. (2005). "DISSECTING INSECT FLIGHT." </w:t>
      </w:r>
      <w:r w:rsidRPr="00CE6CB3">
        <w:rPr>
          <w:noProof/>
          <w:sz w:val="22"/>
          <w:szCs w:val="22"/>
          <w:u w:val="single"/>
        </w:rPr>
        <w:t>Annual Review of Fluid Mechanics</w:t>
      </w:r>
      <w:r w:rsidRPr="00CE6CB3">
        <w:rPr>
          <w:noProof/>
          <w:sz w:val="22"/>
          <w:szCs w:val="22"/>
        </w:rPr>
        <w:t xml:space="preserve"> </w:t>
      </w:r>
      <w:r w:rsidRPr="00CE6CB3">
        <w:rPr>
          <w:b/>
          <w:noProof/>
          <w:sz w:val="22"/>
          <w:szCs w:val="22"/>
        </w:rPr>
        <w:t>37</w:t>
      </w:r>
      <w:r w:rsidRPr="00CE6CB3">
        <w:rPr>
          <w:noProof/>
          <w:sz w:val="22"/>
          <w:szCs w:val="22"/>
        </w:rPr>
        <w:t>(1): 183-210.</w:t>
      </w:r>
    </w:p>
    <w:p w:rsidR="00BB1584" w:rsidRPr="00BF4BA8" w:rsidRDefault="009A59FB" w:rsidP="00BB1584">
      <w:pPr>
        <w:rPr>
          <w:b/>
          <w:sz w:val="22"/>
          <w:szCs w:val="22"/>
        </w:rPr>
      </w:pPr>
      <w:r w:rsidRPr="00CE6CB3">
        <w:rPr>
          <w:b/>
          <w:sz w:val="22"/>
          <w:szCs w:val="22"/>
        </w:rPr>
        <w:fldChar w:fldCharType="end"/>
      </w:r>
    </w:p>
    <w:sectPr w:rsidR="00BB1584" w:rsidRPr="00BF4BA8" w:rsidSect="008D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0w990zodfrapesfpup0pzwefrssa2p29dd&quot;&gt;My EndNote Library-Converted&lt;record-ids&gt;&lt;item&gt;98&lt;/item&gt;&lt;item&gt;123&lt;/item&gt;&lt;item&gt;124&lt;/item&gt;&lt;item&gt;125&lt;/item&gt;&lt;item&gt;129&lt;/item&gt;&lt;item&gt;131&lt;/item&gt;&lt;item&gt;132&lt;/item&gt;&lt;item&gt;133&lt;/item&gt;&lt;/record-ids&gt;&lt;/item&gt;&lt;/Libraries&gt;"/>
  </w:docVars>
  <w:rsids>
    <w:rsidRoot w:val="00BB1584"/>
    <w:rsid w:val="00015796"/>
    <w:rsid w:val="00021214"/>
    <w:rsid w:val="00037CAD"/>
    <w:rsid w:val="0006604E"/>
    <w:rsid w:val="000661E0"/>
    <w:rsid w:val="000B28FD"/>
    <w:rsid w:val="000D385E"/>
    <w:rsid w:val="001320AF"/>
    <w:rsid w:val="0013256B"/>
    <w:rsid w:val="00135321"/>
    <w:rsid w:val="00177228"/>
    <w:rsid w:val="00194C11"/>
    <w:rsid w:val="001951BA"/>
    <w:rsid w:val="001A279C"/>
    <w:rsid w:val="001B6592"/>
    <w:rsid w:val="002075E4"/>
    <w:rsid w:val="00267A76"/>
    <w:rsid w:val="00272AAD"/>
    <w:rsid w:val="002B4227"/>
    <w:rsid w:val="002B43E4"/>
    <w:rsid w:val="002C4E59"/>
    <w:rsid w:val="00362187"/>
    <w:rsid w:val="003631C3"/>
    <w:rsid w:val="00363659"/>
    <w:rsid w:val="00367BC0"/>
    <w:rsid w:val="00383206"/>
    <w:rsid w:val="003C0B56"/>
    <w:rsid w:val="003C759E"/>
    <w:rsid w:val="004228D7"/>
    <w:rsid w:val="00427D6D"/>
    <w:rsid w:val="004B6254"/>
    <w:rsid w:val="004C31C9"/>
    <w:rsid w:val="0051542C"/>
    <w:rsid w:val="00542D4C"/>
    <w:rsid w:val="00555E32"/>
    <w:rsid w:val="005B71F3"/>
    <w:rsid w:val="005D62A9"/>
    <w:rsid w:val="005F7130"/>
    <w:rsid w:val="006065E7"/>
    <w:rsid w:val="0062187C"/>
    <w:rsid w:val="006E4BB0"/>
    <w:rsid w:val="0073037B"/>
    <w:rsid w:val="007563EF"/>
    <w:rsid w:val="007778EE"/>
    <w:rsid w:val="007C41A3"/>
    <w:rsid w:val="007D0F6B"/>
    <w:rsid w:val="007E56BE"/>
    <w:rsid w:val="007F40F8"/>
    <w:rsid w:val="007F4326"/>
    <w:rsid w:val="00850DF9"/>
    <w:rsid w:val="008600B7"/>
    <w:rsid w:val="00895D50"/>
    <w:rsid w:val="008C4166"/>
    <w:rsid w:val="008D3C2F"/>
    <w:rsid w:val="008D4D59"/>
    <w:rsid w:val="008E7D58"/>
    <w:rsid w:val="008F05C0"/>
    <w:rsid w:val="008F511E"/>
    <w:rsid w:val="00907626"/>
    <w:rsid w:val="00914212"/>
    <w:rsid w:val="00920FF2"/>
    <w:rsid w:val="009507FD"/>
    <w:rsid w:val="009908D7"/>
    <w:rsid w:val="009A59FB"/>
    <w:rsid w:val="009B7463"/>
    <w:rsid w:val="009E60DC"/>
    <w:rsid w:val="009F026B"/>
    <w:rsid w:val="009F1F37"/>
    <w:rsid w:val="00A0023F"/>
    <w:rsid w:val="00A3109D"/>
    <w:rsid w:val="00A54DF8"/>
    <w:rsid w:val="00A84CDB"/>
    <w:rsid w:val="00A87D80"/>
    <w:rsid w:val="00AC15CB"/>
    <w:rsid w:val="00AC1BBE"/>
    <w:rsid w:val="00AC375A"/>
    <w:rsid w:val="00AE647B"/>
    <w:rsid w:val="00AE6D81"/>
    <w:rsid w:val="00AE6DC7"/>
    <w:rsid w:val="00B14A48"/>
    <w:rsid w:val="00B46A58"/>
    <w:rsid w:val="00B87E79"/>
    <w:rsid w:val="00BB0FF9"/>
    <w:rsid w:val="00BB1584"/>
    <w:rsid w:val="00BB45C4"/>
    <w:rsid w:val="00BC61D8"/>
    <w:rsid w:val="00BE1E00"/>
    <w:rsid w:val="00BF4BA8"/>
    <w:rsid w:val="00C0049A"/>
    <w:rsid w:val="00C04B74"/>
    <w:rsid w:val="00C34EE2"/>
    <w:rsid w:val="00C62695"/>
    <w:rsid w:val="00C838BC"/>
    <w:rsid w:val="00C87A62"/>
    <w:rsid w:val="00C9011B"/>
    <w:rsid w:val="00CC021C"/>
    <w:rsid w:val="00CE6CB3"/>
    <w:rsid w:val="00CE72BB"/>
    <w:rsid w:val="00CF21D7"/>
    <w:rsid w:val="00DA1F1F"/>
    <w:rsid w:val="00DC7054"/>
    <w:rsid w:val="00DC7482"/>
    <w:rsid w:val="00DE112D"/>
    <w:rsid w:val="00DE50E4"/>
    <w:rsid w:val="00DF07A3"/>
    <w:rsid w:val="00DF3345"/>
    <w:rsid w:val="00E1731C"/>
    <w:rsid w:val="00E41A17"/>
    <w:rsid w:val="00E644E2"/>
    <w:rsid w:val="00E71326"/>
    <w:rsid w:val="00E73232"/>
    <w:rsid w:val="00E76E98"/>
    <w:rsid w:val="00E80100"/>
    <w:rsid w:val="00E95C17"/>
    <w:rsid w:val="00EA313E"/>
    <w:rsid w:val="00EC1754"/>
    <w:rsid w:val="00ED26F4"/>
    <w:rsid w:val="00F02CD0"/>
    <w:rsid w:val="00F3041F"/>
    <w:rsid w:val="00F31CC4"/>
    <w:rsid w:val="00FE19F3"/>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A9CB-D33F-6A45-A15F-AEF1FF82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A59FB"/>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A59FB"/>
    <w:rPr>
      <w:rFonts w:ascii="Calibri" w:hAnsi="Calibri" w:cs="Calibri"/>
    </w:rPr>
  </w:style>
  <w:style w:type="paragraph" w:customStyle="1" w:styleId="EndNoteBibliography">
    <w:name w:val="EndNote Bibliography"/>
    <w:basedOn w:val="Normal"/>
    <w:link w:val="EndNoteBibliographyChar"/>
    <w:rsid w:val="009A59FB"/>
    <w:rPr>
      <w:rFonts w:ascii="Calibri" w:hAnsi="Calibri" w:cs="Calibri"/>
    </w:rPr>
  </w:style>
  <w:style w:type="character" w:customStyle="1" w:styleId="EndNoteBibliographyChar">
    <w:name w:val="EndNote Bibliography Char"/>
    <w:basedOn w:val="DefaultParagraphFont"/>
    <w:link w:val="EndNoteBibliography"/>
    <w:rsid w:val="009A59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3030</Words>
  <Characters>17274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Wurtzel</dc:creator>
  <cp:keywords/>
  <dc:description/>
  <cp:lastModifiedBy>Gina Pappas</cp:lastModifiedBy>
  <cp:revision>2</cp:revision>
  <dcterms:created xsi:type="dcterms:W3CDTF">2020-08-31T18:24:00Z</dcterms:created>
  <dcterms:modified xsi:type="dcterms:W3CDTF">2020-08-31T18:24:00Z</dcterms:modified>
</cp:coreProperties>
</file>