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007" w:type="dxa"/>
        <w:tblInd w:w="-162" w:type="dxa"/>
        <w:tblLook w:val="04A0" w:firstRow="1" w:lastRow="0" w:firstColumn="1" w:lastColumn="0" w:noHBand="0" w:noVBand="1"/>
      </w:tblPr>
      <w:tblGrid>
        <w:gridCol w:w="2767"/>
        <w:gridCol w:w="4320"/>
        <w:gridCol w:w="3803"/>
        <w:gridCol w:w="4117"/>
      </w:tblGrid>
      <w:tr w:rsidR="007C76BC" w:rsidRPr="00337389" w:rsidTr="007C76BC">
        <w:trPr>
          <w:tblHeader/>
        </w:trPr>
        <w:tc>
          <w:tcPr>
            <w:tcW w:w="2767" w:type="dxa"/>
            <w:shd w:val="clear" w:color="auto" w:fill="EEECE1" w:themeFill="background2"/>
          </w:tcPr>
          <w:p w:rsidR="007C76BC" w:rsidRPr="00AB68C1" w:rsidRDefault="007C76BC" w:rsidP="00A7490F">
            <w:pPr>
              <w:rPr>
                <w:rFonts w:cstheme="minorHAnsi"/>
                <w:b/>
                <w:sz w:val="20"/>
                <w:szCs w:val="20"/>
              </w:rPr>
            </w:pPr>
            <w:bookmarkStart w:id="0" w:name="_GoBack"/>
            <w:bookmarkEnd w:id="0"/>
            <w:r w:rsidRPr="00AB68C1">
              <w:rPr>
                <w:rFonts w:cstheme="minorHAnsi"/>
                <w:b/>
                <w:sz w:val="20"/>
                <w:szCs w:val="20"/>
              </w:rPr>
              <w:t>Essential Functions</w:t>
            </w:r>
          </w:p>
        </w:tc>
        <w:tc>
          <w:tcPr>
            <w:tcW w:w="4320" w:type="dxa"/>
            <w:shd w:val="clear" w:color="auto" w:fill="EEECE1" w:themeFill="background2"/>
          </w:tcPr>
          <w:p w:rsidR="007C76BC" w:rsidRPr="002578EE" w:rsidRDefault="007C76BC" w:rsidP="00A7490F">
            <w:pPr>
              <w:rPr>
                <w:rStyle w:val="Strong"/>
                <w:rFonts w:eastAsia="Times New Roman" w:cstheme="minorHAnsi"/>
                <w:b w:val="0"/>
                <w:color w:val="404040"/>
                <w:sz w:val="18"/>
                <w:szCs w:val="18"/>
                <w:lang w:val="en"/>
              </w:rPr>
            </w:pPr>
            <w:r w:rsidRPr="00196EBB">
              <w:rPr>
                <w:rStyle w:val="Strong"/>
                <w:rFonts w:eastAsia="Times New Roman" w:cstheme="minorHAnsi"/>
                <w:color w:val="404040"/>
                <w:sz w:val="18"/>
                <w:szCs w:val="18"/>
                <w:lang w:val="en"/>
              </w:rPr>
              <w:t>Exceptional Performance</w:t>
            </w:r>
            <w:r w:rsidR="002578EE">
              <w:rPr>
                <w:rStyle w:val="Strong"/>
                <w:rFonts w:eastAsia="Times New Roman" w:cstheme="minorHAnsi"/>
                <w:b w:val="0"/>
                <w:color w:val="404040"/>
                <w:sz w:val="18"/>
                <w:szCs w:val="18"/>
                <w:lang w:val="en"/>
              </w:rPr>
              <w:br/>
            </w:r>
            <w:r w:rsidR="002578EE" w:rsidRPr="002578EE">
              <w:rPr>
                <w:rStyle w:val="Strong"/>
                <w:rFonts w:eastAsia="Times New Roman" w:cstheme="minorHAnsi"/>
                <w:b w:val="0"/>
                <w:i/>
                <w:color w:val="404040"/>
                <w:sz w:val="18"/>
                <w:szCs w:val="18"/>
                <w:lang w:val="en"/>
              </w:rPr>
              <w:t>S</w:t>
            </w:r>
            <w:r w:rsidRPr="008703D9">
              <w:rPr>
                <w:rFonts w:cstheme="minorHAnsi"/>
                <w:i/>
                <w:color w:val="1D1B11" w:themeColor="background2" w:themeShade="1A"/>
                <w:sz w:val="18"/>
                <w:szCs w:val="18"/>
              </w:rPr>
              <w:t>ets the bar for the department or division.</w:t>
            </w:r>
            <w:r w:rsidRPr="00853453">
              <w:rPr>
                <w:rFonts w:cstheme="minorHAnsi"/>
                <w:color w:val="1D1B11" w:themeColor="background2" w:themeShade="1A"/>
                <w:sz w:val="18"/>
                <w:szCs w:val="18"/>
              </w:rPr>
              <w:t xml:space="preserve"> </w:t>
            </w:r>
            <w:r>
              <w:rPr>
                <w:rFonts w:cstheme="minorHAnsi"/>
                <w:color w:val="1D1B11" w:themeColor="background2" w:themeShade="1A"/>
                <w:sz w:val="18"/>
                <w:szCs w:val="18"/>
              </w:rPr>
              <w:br/>
            </w:r>
            <w:r w:rsidRPr="00483E33">
              <w:rPr>
                <w:rFonts w:cstheme="minorHAnsi"/>
                <w:color w:val="1D1B11" w:themeColor="background2" w:themeShade="1A"/>
                <w:sz w:val="8"/>
                <w:szCs w:val="8"/>
              </w:rPr>
              <w:br/>
            </w:r>
            <w:r w:rsidRPr="00853453">
              <w:rPr>
                <w:rStyle w:val="Strong"/>
                <w:rFonts w:eastAsia="Times New Roman" w:cstheme="minorHAnsi"/>
                <w:b w:val="0"/>
                <w:color w:val="1D1B11" w:themeColor="background2" w:themeShade="1A"/>
                <w:sz w:val="18"/>
                <w:szCs w:val="18"/>
                <w:lang w:val="en"/>
              </w:rPr>
              <w:t>Contributions have tremendous and consistently positive impact and value to the department and to the organization.  May be unique, often one-time achievements that measurably improve progress toward organizational goals.  Easily recognized as a top performer compared to peers.  Viewed as an excellent resource for providing training, guidance, and support to others.  Demonstrates high level capabilities and proactively takes on higher levels of responsibility.</w:t>
            </w:r>
            <w:r>
              <w:rPr>
                <w:rStyle w:val="Strong"/>
                <w:rFonts w:eastAsia="Times New Roman" w:cstheme="minorHAnsi"/>
                <w:b w:val="0"/>
                <w:color w:val="1D1B11" w:themeColor="background2" w:themeShade="1A"/>
                <w:sz w:val="18"/>
                <w:szCs w:val="18"/>
                <w:lang w:val="en"/>
              </w:rPr>
              <w:t xml:space="preserve"> Little room for growth/development in this area. </w:t>
            </w:r>
          </w:p>
          <w:p w:rsidR="007C76BC" w:rsidRPr="00196EBB" w:rsidRDefault="007C76BC" w:rsidP="00A7490F">
            <w:pPr>
              <w:rPr>
                <w:rStyle w:val="Strong"/>
                <w:rFonts w:eastAsia="Times New Roman" w:cstheme="minorHAnsi"/>
                <w:b w:val="0"/>
                <w:color w:val="404040"/>
                <w:sz w:val="18"/>
                <w:szCs w:val="18"/>
                <w:lang w:val="en"/>
              </w:rPr>
            </w:pPr>
          </w:p>
          <w:p w:rsidR="007C76BC" w:rsidRDefault="007C76BC" w:rsidP="007C76BC">
            <w:pPr>
              <w:rPr>
                <w:rStyle w:val="Strong"/>
                <w:rFonts w:eastAsia="Times New Roman" w:cstheme="minorHAnsi"/>
                <w:b w:val="0"/>
                <w:color w:val="404040"/>
                <w:sz w:val="18"/>
                <w:szCs w:val="18"/>
                <w:lang w:val="en"/>
              </w:rPr>
            </w:pPr>
            <w:r w:rsidRPr="00196EBB">
              <w:rPr>
                <w:rStyle w:val="Strong"/>
                <w:rFonts w:eastAsia="Times New Roman" w:cstheme="minorHAnsi"/>
                <w:color w:val="404040"/>
                <w:sz w:val="18"/>
                <w:szCs w:val="18"/>
                <w:lang w:val="en"/>
              </w:rPr>
              <w:t>Exceeds Expectations</w:t>
            </w:r>
          </w:p>
          <w:p w:rsidR="007C76BC" w:rsidRPr="007C76BC" w:rsidRDefault="007C76BC" w:rsidP="00BE4A3C">
            <w:pPr>
              <w:rPr>
                <w:rFonts w:eastAsia="Times New Roman" w:cstheme="minorHAnsi"/>
                <w:bCs/>
                <w:color w:val="404040"/>
                <w:sz w:val="18"/>
                <w:szCs w:val="18"/>
                <w:lang w:val="en"/>
              </w:rPr>
            </w:pPr>
            <w:r w:rsidRPr="00196EBB">
              <w:rPr>
                <w:rStyle w:val="Strong"/>
                <w:rFonts w:eastAsia="Times New Roman" w:cstheme="minorHAnsi"/>
                <w:b w:val="0"/>
                <w:color w:val="404040"/>
                <w:sz w:val="18"/>
                <w:szCs w:val="18"/>
                <w:lang w:val="en"/>
              </w:rPr>
              <w:t>Consistently demonstrates high level of performance.  Consistently works toward overall objectives of the department and/or organization.  Demonstrates high levels of effort, effectiveness and judgment with limited or no supervision.  Achieves valuable accomplishments in several critical areas of the job.</w:t>
            </w:r>
          </w:p>
        </w:tc>
        <w:tc>
          <w:tcPr>
            <w:tcW w:w="3803" w:type="dxa"/>
            <w:shd w:val="clear" w:color="auto" w:fill="EEECE1" w:themeFill="background2"/>
          </w:tcPr>
          <w:p w:rsidR="007C76BC" w:rsidRDefault="007C76BC" w:rsidP="00A7490F">
            <w:pPr>
              <w:rPr>
                <w:rStyle w:val="Strong"/>
                <w:rFonts w:eastAsia="Times New Roman" w:cstheme="minorHAnsi"/>
                <w:b w:val="0"/>
                <w:color w:val="404040"/>
                <w:sz w:val="18"/>
                <w:szCs w:val="18"/>
                <w:lang w:val="en"/>
              </w:rPr>
            </w:pPr>
            <w:r w:rsidRPr="008254D0">
              <w:rPr>
                <w:rStyle w:val="Strong"/>
                <w:rFonts w:eastAsia="Times New Roman" w:cstheme="minorHAnsi"/>
                <w:color w:val="404040"/>
                <w:sz w:val="18"/>
                <w:szCs w:val="18"/>
                <w:lang w:val="en"/>
              </w:rPr>
              <w:t>Achieves Expectations</w:t>
            </w:r>
          </w:p>
          <w:p w:rsidR="007C76BC" w:rsidRPr="008254D0" w:rsidRDefault="007C76BC" w:rsidP="00A7490F">
            <w:pPr>
              <w:rPr>
                <w:rStyle w:val="Strong"/>
                <w:rFonts w:eastAsia="Times New Roman" w:cstheme="minorHAnsi"/>
                <w:b w:val="0"/>
                <w:color w:val="404040"/>
                <w:sz w:val="18"/>
                <w:szCs w:val="18"/>
                <w:lang w:val="en"/>
              </w:rPr>
            </w:pPr>
            <w:r w:rsidRPr="008254D0">
              <w:rPr>
                <w:rStyle w:val="Strong"/>
                <w:rFonts w:eastAsia="Times New Roman" w:cstheme="minorHAnsi"/>
                <w:b w:val="0"/>
                <w:color w:val="404040"/>
                <w:sz w:val="18"/>
                <w:szCs w:val="18"/>
                <w:lang w:val="en"/>
              </w:rPr>
              <w:t>Consistently demonstrates effective performance.  Performance is reflective of a fully qualified and experienced individual in this position.  Viewed as someone who gets the job done and effectively prioritizes work.  Contributes to the overall objectives of the department and/or the organization.</w:t>
            </w:r>
          </w:p>
          <w:p w:rsidR="007C76BC" w:rsidRPr="00AB68C1" w:rsidRDefault="007C76BC" w:rsidP="00A7490F">
            <w:pPr>
              <w:rPr>
                <w:rFonts w:cstheme="minorHAnsi"/>
                <w:sz w:val="20"/>
                <w:szCs w:val="20"/>
              </w:rPr>
            </w:pPr>
          </w:p>
        </w:tc>
        <w:tc>
          <w:tcPr>
            <w:tcW w:w="4117" w:type="dxa"/>
            <w:shd w:val="clear" w:color="auto" w:fill="EEECE1" w:themeFill="background2"/>
          </w:tcPr>
          <w:p w:rsidR="007C76BC" w:rsidRDefault="007C76BC" w:rsidP="00A7490F">
            <w:pPr>
              <w:rPr>
                <w:rStyle w:val="Strong"/>
                <w:rFonts w:eastAsia="Times New Roman" w:cstheme="minorHAnsi"/>
                <w:b w:val="0"/>
                <w:color w:val="404040"/>
                <w:sz w:val="18"/>
                <w:szCs w:val="18"/>
                <w:lang w:val="en"/>
              </w:rPr>
            </w:pPr>
            <w:r>
              <w:rPr>
                <w:rStyle w:val="Strong"/>
                <w:rFonts w:eastAsia="Times New Roman" w:cstheme="minorHAnsi"/>
                <w:color w:val="404040"/>
                <w:sz w:val="18"/>
                <w:szCs w:val="18"/>
                <w:lang w:val="en"/>
              </w:rPr>
              <w:t xml:space="preserve">In Development / </w:t>
            </w:r>
            <w:r w:rsidRPr="008254D0">
              <w:rPr>
                <w:rStyle w:val="Strong"/>
                <w:rFonts w:eastAsia="Times New Roman" w:cstheme="minorHAnsi"/>
                <w:color w:val="404040"/>
                <w:sz w:val="18"/>
                <w:szCs w:val="18"/>
                <w:lang w:val="en"/>
              </w:rPr>
              <w:t xml:space="preserve">Inconsistent Performance  </w:t>
            </w:r>
          </w:p>
          <w:p w:rsidR="007C76BC" w:rsidRPr="008254D0" w:rsidRDefault="007C76BC" w:rsidP="00A7490F">
            <w:pPr>
              <w:rPr>
                <w:rStyle w:val="Strong"/>
                <w:rFonts w:eastAsia="Times New Roman" w:cstheme="minorHAnsi"/>
                <w:b w:val="0"/>
                <w:color w:val="404040"/>
                <w:sz w:val="18"/>
                <w:szCs w:val="18"/>
                <w:lang w:val="en"/>
              </w:rPr>
            </w:pPr>
            <w:r w:rsidRPr="008254D0">
              <w:rPr>
                <w:rStyle w:val="Strong"/>
                <w:rFonts w:eastAsia="Times New Roman" w:cstheme="minorHAnsi"/>
                <w:b w:val="0"/>
                <w:color w:val="404040"/>
                <w:sz w:val="18"/>
                <w:szCs w:val="18"/>
                <w:lang w:val="en"/>
              </w:rPr>
              <w:t>Working toward gaining proficiency.  Demonstrates satisfactory performance inconsistently.  Achieves some but not all goals and is acquiring necessary knowledge and skills.  This rating may be used for new employees when (s)he is still coming up to speed with their job duties as appropriate, based on his or her time in the position.</w:t>
            </w:r>
          </w:p>
          <w:p w:rsidR="007C76BC" w:rsidRDefault="007C76BC" w:rsidP="00A7490F">
            <w:pPr>
              <w:rPr>
                <w:rStyle w:val="Strong"/>
                <w:rFonts w:eastAsia="Times New Roman" w:cstheme="minorHAnsi"/>
                <w:color w:val="404040"/>
                <w:sz w:val="18"/>
                <w:szCs w:val="18"/>
                <w:lang w:val="en"/>
              </w:rPr>
            </w:pPr>
          </w:p>
          <w:p w:rsidR="007C76BC" w:rsidRPr="00EF622C" w:rsidRDefault="007C76BC" w:rsidP="005E7779">
            <w:pPr>
              <w:rPr>
                <w:rFonts w:eastAsia="Times New Roman" w:cstheme="minorHAnsi"/>
                <w:bCs/>
                <w:color w:val="404040"/>
                <w:sz w:val="18"/>
                <w:szCs w:val="18"/>
                <w:lang w:val="en"/>
              </w:rPr>
            </w:pPr>
            <w:r w:rsidRPr="008254D0">
              <w:rPr>
                <w:rStyle w:val="Strong"/>
                <w:rFonts w:eastAsia="Times New Roman" w:cstheme="minorHAnsi"/>
                <w:color w:val="404040"/>
                <w:sz w:val="18"/>
                <w:szCs w:val="18"/>
                <w:lang w:val="en"/>
              </w:rPr>
              <w:t>Needs Improvement</w:t>
            </w:r>
            <w:r>
              <w:rPr>
                <w:rStyle w:val="Strong"/>
                <w:rFonts w:eastAsia="Times New Roman" w:cstheme="minorHAnsi"/>
                <w:b w:val="0"/>
                <w:color w:val="404040"/>
                <w:sz w:val="18"/>
                <w:szCs w:val="18"/>
                <w:lang w:val="en"/>
              </w:rPr>
              <w:t xml:space="preserve"> Expectations are regularly not being met, despite coaching and applicable skills development opportunities. </w:t>
            </w:r>
            <w:r w:rsidRPr="008254D0">
              <w:rPr>
                <w:rStyle w:val="Strong"/>
                <w:rFonts w:eastAsia="Times New Roman" w:cstheme="minorHAnsi"/>
                <w:b w:val="0"/>
                <w:color w:val="404040"/>
                <w:sz w:val="18"/>
                <w:szCs w:val="18"/>
                <w:lang w:val="en"/>
              </w:rPr>
              <w:t>The quality of performance is inadequate and shows littl</w:t>
            </w:r>
            <w:r>
              <w:rPr>
                <w:rStyle w:val="Strong"/>
                <w:rFonts w:eastAsia="Times New Roman" w:cstheme="minorHAnsi"/>
                <w:b w:val="0"/>
                <w:color w:val="404040"/>
                <w:sz w:val="18"/>
                <w:szCs w:val="18"/>
                <w:lang w:val="en"/>
              </w:rPr>
              <w:t>e or no improvement. Knowledge</w:t>
            </w:r>
            <w:r w:rsidRPr="008254D0">
              <w:rPr>
                <w:rStyle w:val="Strong"/>
                <w:rFonts w:eastAsia="Times New Roman" w:cstheme="minorHAnsi"/>
                <w:b w:val="0"/>
                <w:color w:val="404040"/>
                <w:sz w:val="18"/>
                <w:szCs w:val="18"/>
                <w:lang w:val="en"/>
              </w:rPr>
              <w:t>, skills, and abilities have not been demonstrated at appropriate levels.</w:t>
            </w:r>
            <w:r>
              <w:rPr>
                <w:rStyle w:val="Strong"/>
                <w:rFonts w:eastAsia="Times New Roman" w:cstheme="minorHAnsi"/>
                <w:b w:val="0"/>
                <w:color w:val="404040"/>
                <w:sz w:val="18"/>
                <w:szCs w:val="18"/>
                <w:lang w:val="en"/>
              </w:rPr>
              <w:t xml:space="preserve"> </w:t>
            </w:r>
            <w:r>
              <w:rPr>
                <w:rStyle w:val="Strong"/>
                <w:rFonts w:eastAsia="Times New Roman" w:cstheme="minorHAnsi"/>
                <w:b w:val="0"/>
                <w:color w:val="404040"/>
                <w:sz w:val="18"/>
                <w:szCs w:val="18"/>
                <w:lang w:val="en"/>
              </w:rPr>
              <w:br/>
            </w:r>
            <w:r>
              <w:rPr>
                <w:rStyle w:val="Strong"/>
                <w:rFonts w:eastAsia="Times New Roman" w:cstheme="minorHAnsi"/>
                <w:b w:val="0"/>
                <w:color w:val="404040"/>
                <w:sz w:val="18"/>
                <w:szCs w:val="18"/>
                <w:lang w:val="en"/>
              </w:rPr>
              <w:br/>
              <w:t xml:space="preserve">Typically some number of warning(s), oral and written, have been given leading up to a Needs Improvement rating in a review. </w:t>
            </w:r>
            <w:r>
              <w:rPr>
                <w:rStyle w:val="Strong"/>
                <w:rFonts w:eastAsia="Times New Roman" w:cstheme="minorHAnsi"/>
                <w:b w:val="0"/>
                <w:color w:val="404040"/>
                <w:sz w:val="18"/>
                <w:szCs w:val="18"/>
                <w:lang w:val="en"/>
              </w:rPr>
              <w:br/>
            </w:r>
          </w:p>
        </w:tc>
      </w:tr>
      <w:tr w:rsidR="007C76BC" w:rsidTr="007C76BC">
        <w:tc>
          <w:tcPr>
            <w:tcW w:w="2767" w:type="dxa"/>
            <w:tcBorders>
              <w:top w:val="single" w:sz="4" w:space="0" w:color="auto"/>
              <w:left w:val="single" w:sz="4" w:space="0" w:color="auto"/>
              <w:bottom w:val="single" w:sz="4" w:space="0" w:color="auto"/>
              <w:right w:val="single" w:sz="4" w:space="0" w:color="auto"/>
            </w:tcBorders>
          </w:tcPr>
          <w:p w:rsidR="007C76BC" w:rsidRDefault="007C76BC" w:rsidP="007667E3">
            <w:pPr>
              <w:rPr>
                <w:rFonts w:eastAsia="Times New Roman" w:cstheme="minorHAnsi"/>
                <w:color w:val="000000"/>
                <w:sz w:val="18"/>
                <w:szCs w:val="18"/>
              </w:rPr>
            </w:pPr>
          </w:p>
          <w:p w:rsidR="007C76BC" w:rsidRDefault="007C76BC" w:rsidP="007667E3">
            <w:pPr>
              <w:rPr>
                <w:rFonts w:eastAsia="Times New Roman" w:cstheme="minorHAnsi"/>
                <w:color w:val="000000"/>
                <w:sz w:val="18"/>
                <w:szCs w:val="18"/>
              </w:rPr>
            </w:pPr>
            <w:r w:rsidRPr="00203A20">
              <w:rPr>
                <w:rFonts w:eastAsia="Times New Roman" w:cstheme="minorHAnsi"/>
                <w:color w:val="000000"/>
                <w:sz w:val="18"/>
                <w:szCs w:val="18"/>
              </w:rPr>
              <w:t>Regular and punctual attendance</w:t>
            </w:r>
          </w:p>
          <w:p w:rsidR="007C76BC" w:rsidRDefault="007C76BC" w:rsidP="007667E3">
            <w:pPr>
              <w:rPr>
                <w:rFonts w:eastAsia="Times New Roman" w:cstheme="minorHAnsi"/>
                <w:color w:val="000000"/>
                <w:sz w:val="18"/>
                <w:szCs w:val="18"/>
              </w:rPr>
            </w:pPr>
          </w:p>
          <w:p w:rsidR="007C76BC" w:rsidRDefault="007C76BC" w:rsidP="007667E3">
            <w:pPr>
              <w:rPr>
                <w:rFonts w:eastAsia="Times New Roman" w:cstheme="minorHAnsi"/>
                <w:color w:val="000000"/>
                <w:sz w:val="18"/>
                <w:szCs w:val="18"/>
              </w:rPr>
            </w:pPr>
          </w:p>
          <w:p w:rsidR="007C76BC" w:rsidRPr="00203A20" w:rsidRDefault="007C76BC" w:rsidP="007667E3">
            <w:pPr>
              <w:rPr>
                <w:rFonts w:eastAsia="Times New Roman" w:cstheme="minorHAnsi"/>
                <w:color w:val="000000"/>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Default="007C76BC" w:rsidP="007667E3">
            <w:pPr>
              <w:rPr>
                <w:rFonts w:cstheme="minorHAnsi"/>
                <w:b/>
                <w:i/>
                <w:sz w:val="18"/>
                <w:szCs w:val="18"/>
              </w:rPr>
            </w:pPr>
          </w:p>
          <w:p w:rsidR="007C76BC" w:rsidRPr="00203A20" w:rsidRDefault="007C76BC" w:rsidP="007667E3">
            <w:pPr>
              <w:rPr>
                <w:rFonts w:eastAsia="Times New Roman" w:cstheme="minorHAnsi"/>
                <w:color w:val="000000"/>
                <w:sz w:val="18"/>
                <w:szCs w:val="18"/>
              </w:rPr>
            </w:pPr>
            <w:r>
              <w:rPr>
                <w:rFonts w:cstheme="minorHAnsi"/>
                <w:b/>
                <w:i/>
                <w:sz w:val="18"/>
                <w:szCs w:val="18"/>
              </w:rPr>
              <w:t>*</w:t>
            </w:r>
            <w:r>
              <w:rPr>
                <w:rFonts w:cstheme="minorHAnsi"/>
                <w:i/>
                <w:sz w:val="18"/>
                <w:szCs w:val="18"/>
              </w:rPr>
              <w:t xml:space="preserve"> </w:t>
            </w:r>
            <w:r w:rsidRPr="00203A20">
              <w:rPr>
                <w:rFonts w:cstheme="minorHAnsi"/>
                <w:b/>
                <w:i/>
                <w:sz w:val="18"/>
                <w:szCs w:val="18"/>
              </w:rPr>
              <w:t>Sick Time</w:t>
            </w:r>
            <w:r w:rsidRPr="00203A20">
              <w:rPr>
                <w:rFonts w:cstheme="minorHAnsi"/>
                <w:i/>
                <w:sz w:val="18"/>
                <w:szCs w:val="18"/>
              </w:rPr>
              <w:t xml:space="preserve"> </w:t>
            </w:r>
            <w:r>
              <w:rPr>
                <w:rFonts w:cstheme="minorHAnsi"/>
                <w:i/>
                <w:sz w:val="18"/>
                <w:szCs w:val="18"/>
              </w:rPr>
              <w:t xml:space="preserve">is a College benefit. It </w:t>
            </w:r>
            <w:r w:rsidRPr="00203A20">
              <w:rPr>
                <w:rFonts w:cstheme="minorHAnsi"/>
                <w:i/>
                <w:sz w:val="18"/>
                <w:szCs w:val="18"/>
              </w:rPr>
              <w:t>does not include approved FMLA leave or Family Care Absence</w:t>
            </w:r>
          </w:p>
        </w:tc>
        <w:tc>
          <w:tcPr>
            <w:tcW w:w="4320" w:type="dxa"/>
            <w:tcBorders>
              <w:top w:val="single" w:sz="4" w:space="0" w:color="auto"/>
              <w:left w:val="single" w:sz="4" w:space="0" w:color="auto"/>
              <w:bottom w:val="single" w:sz="4" w:space="0" w:color="auto"/>
              <w:right w:val="single" w:sz="4" w:space="0" w:color="auto"/>
            </w:tcBorders>
          </w:tcPr>
          <w:p w:rsidR="007C76BC" w:rsidRDefault="007C76BC" w:rsidP="004C63DC">
            <w:pPr>
              <w:rPr>
                <w:rFonts w:cstheme="minorHAnsi"/>
                <w:sz w:val="18"/>
                <w:szCs w:val="18"/>
              </w:rPr>
            </w:pPr>
          </w:p>
          <w:p w:rsidR="007C76BC" w:rsidRDefault="007C76BC" w:rsidP="004C63DC">
            <w:pPr>
              <w:rPr>
                <w:rFonts w:cstheme="minorHAnsi"/>
                <w:sz w:val="18"/>
                <w:szCs w:val="18"/>
              </w:rPr>
            </w:pPr>
            <w:r>
              <w:rPr>
                <w:rFonts w:cstheme="minorHAnsi"/>
                <w:sz w:val="18"/>
                <w:szCs w:val="18"/>
              </w:rPr>
              <w:t xml:space="preserve">Work / processes are clearly documented, and kept current, so a colleague could step in if need be due to an unplanned absence. </w:t>
            </w:r>
          </w:p>
          <w:p w:rsidR="007C76BC" w:rsidRDefault="007C76BC" w:rsidP="007667E3">
            <w:pPr>
              <w:rPr>
                <w:rFonts w:cstheme="minorHAnsi"/>
                <w:sz w:val="18"/>
                <w:szCs w:val="18"/>
              </w:rPr>
            </w:pPr>
            <w:r>
              <w:rPr>
                <w:rFonts w:cstheme="minorHAnsi"/>
                <w:sz w:val="18"/>
                <w:szCs w:val="18"/>
              </w:rPr>
              <w:br/>
              <w:t xml:space="preserve">Consistently shows an understanding that reporting to work as scheduled supports the efficient running of the operation.  </w:t>
            </w:r>
          </w:p>
          <w:p w:rsidR="007C76BC" w:rsidRDefault="007C76BC" w:rsidP="007667E3">
            <w:pPr>
              <w:rPr>
                <w:rFonts w:cstheme="minorHAnsi"/>
                <w:sz w:val="18"/>
                <w:szCs w:val="18"/>
              </w:rPr>
            </w:pPr>
          </w:p>
          <w:p w:rsidR="007C76BC" w:rsidRDefault="007C76BC" w:rsidP="007667E3">
            <w:pPr>
              <w:rPr>
                <w:rFonts w:cstheme="minorHAnsi"/>
                <w:sz w:val="18"/>
                <w:szCs w:val="18"/>
              </w:rPr>
            </w:pPr>
            <w:r w:rsidRPr="00203A20">
              <w:rPr>
                <w:rFonts w:cstheme="minorHAnsi"/>
                <w:sz w:val="18"/>
                <w:szCs w:val="18"/>
              </w:rPr>
              <w:t xml:space="preserve">Can always be counted on to be dependable and consistent in punctually </w:t>
            </w:r>
            <w:r>
              <w:rPr>
                <w:rFonts w:cstheme="minorHAnsi"/>
                <w:sz w:val="18"/>
                <w:szCs w:val="18"/>
              </w:rPr>
              <w:t xml:space="preserve">reporting to (and departing from work) per regularly scheduled hours. </w:t>
            </w:r>
            <w:r w:rsidRPr="00203A20">
              <w:rPr>
                <w:rFonts w:cstheme="minorHAnsi"/>
                <w:sz w:val="18"/>
                <w:szCs w:val="18"/>
              </w:rPr>
              <w:t xml:space="preserve">Always comes to work </w:t>
            </w:r>
            <w:r>
              <w:rPr>
                <w:rFonts w:cstheme="minorHAnsi"/>
                <w:sz w:val="18"/>
                <w:szCs w:val="18"/>
              </w:rPr>
              <w:t xml:space="preserve">as scheduled, </w:t>
            </w:r>
            <w:r w:rsidRPr="00203A20">
              <w:rPr>
                <w:rFonts w:cstheme="minorHAnsi"/>
                <w:sz w:val="18"/>
                <w:szCs w:val="18"/>
              </w:rPr>
              <w:t xml:space="preserve">prepared and ready to begin the day. </w:t>
            </w:r>
            <w:r>
              <w:rPr>
                <w:rFonts w:cstheme="minorHAnsi"/>
                <w:sz w:val="18"/>
                <w:szCs w:val="18"/>
              </w:rPr>
              <w:br/>
            </w:r>
          </w:p>
          <w:p w:rsidR="007C76BC" w:rsidRPr="00203A20" w:rsidRDefault="007C76BC" w:rsidP="007667E3">
            <w:pPr>
              <w:rPr>
                <w:rFonts w:cstheme="minorHAnsi"/>
                <w:sz w:val="18"/>
                <w:szCs w:val="18"/>
              </w:rPr>
            </w:pPr>
            <w:r>
              <w:rPr>
                <w:rFonts w:cstheme="minorHAnsi"/>
                <w:sz w:val="18"/>
                <w:szCs w:val="18"/>
              </w:rPr>
              <w:t>If uses a time clock to report hours worked consistently clocks in just</w:t>
            </w:r>
            <w:r w:rsidRPr="00203A20">
              <w:rPr>
                <w:rFonts w:cstheme="minorHAnsi"/>
                <w:sz w:val="18"/>
                <w:szCs w:val="18"/>
              </w:rPr>
              <w:t xml:space="preserve"> before or by </w:t>
            </w:r>
            <w:r>
              <w:rPr>
                <w:rFonts w:cstheme="minorHAnsi"/>
                <w:sz w:val="18"/>
                <w:szCs w:val="18"/>
              </w:rPr>
              <w:t xml:space="preserve">the </w:t>
            </w:r>
            <w:r w:rsidRPr="00203A20">
              <w:rPr>
                <w:rFonts w:cstheme="minorHAnsi"/>
                <w:sz w:val="18"/>
                <w:szCs w:val="18"/>
              </w:rPr>
              <w:t>scheduled time and c</w:t>
            </w:r>
            <w:r>
              <w:rPr>
                <w:rFonts w:cstheme="minorHAnsi"/>
                <w:sz w:val="18"/>
                <w:szCs w:val="18"/>
              </w:rPr>
              <w:t>locks out at or just after the scheduled time</w:t>
            </w:r>
            <w:r w:rsidRPr="00203A20">
              <w:rPr>
                <w:rFonts w:cstheme="minorHAnsi"/>
                <w:sz w:val="18"/>
                <w:szCs w:val="18"/>
              </w:rPr>
              <w:t xml:space="preserve">. </w:t>
            </w:r>
          </w:p>
          <w:p w:rsidR="007C76BC" w:rsidRPr="00203A20" w:rsidRDefault="007C76BC" w:rsidP="007667E3">
            <w:pPr>
              <w:rPr>
                <w:rFonts w:cstheme="minorHAnsi"/>
                <w:sz w:val="18"/>
                <w:szCs w:val="18"/>
              </w:rPr>
            </w:pPr>
          </w:p>
          <w:p w:rsidR="007C76BC" w:rsidRDefault="007C76BC" w:rsidP="00180807">
            <w:pPr>
              <w:rPr>
                <w:rFonts w:cstheme="minorHAnsi"/>
                <w:sz w:val="18"/>
                <w:szCs w:val="18"/>
              </w:rPr>
            </w:pPr>
            <w:r w:rsidRPr="00203A20">
              <w:rPr>
                <w:rFonts w:cstheme="minorHAnsi"/>
                <w:sz w:val="18"/>
                <w:szCs w:val="18"/>
              </w:rPr>
              <w:t>Consistently schedules all time off per College policy</w:t>
            </w:r>
            <w:r>
              <w:rPr>
                <w:rFonts w:cstheme="minorHAnsi"/>
                <w:sz w:val="18"/>
                <w:szCs w:val="18"/>
              </w:rPr>
              <w:t xml:space="preserve"> and Department guidelines</w:t>
            </w:r>
            <w:r w:rsidRPr="00203A20">
              <w:rPr>
                <w:rFonts w:cstheme="minorHAnsi"/>
                <w:sz w:val="18"/>
                <w:szCs w:val="18"/>
              </w:rPr>
              <w:t xml:space="preserve">. </w:t>
            </w:r>
          </w:p>
          <w:p w:rsidR="007C76BC" w:rsidRDefault="007C76BC" w:rsidP="00180807">
            <w:pPr>
              <w:rPr>
                <w:rFonts w:cstheme="minorHAnsi"/>
                <w:sz w:val="18"/>
                <w:szCs w:val="18"/>
              </w:rPr>
            </w:pPr>
          </w:p>
          <w:p w:rsidR="007C76BC" w:rsidRDefault="007C76BC" w:rsidP="0019580F">
            <w:pPr>
              <w:rPr>
                <w:rFonts w:cstheme="minorHAnsi"/>
                <w:sz w:val="18"/>
                <w:szCs w:val="18"/>
              </w:rPr>
            </w:pPr>
            <w:r>
              <w:rPr>
                <w:rFonts w:cstheme="minorHAnsi"/>
                <w:sz w:val="18"/>
                <w:szCs w:val="18"/>
              </w:rPr>
              <w:t>Consistently, over length of employment, m</w:t>
            </w:r>
            <w:r w:rsidRPr="00203A20">
              <w:rPr>
                <w:rFonts w:cstheme="minorHAnsi"/>
                <w:sz w:val="18"/>
                <w:szCs w:val="18"/>
              </w:rPr>
              <w:t>aintains a balance of sick time</w:t>
            </w:r>
            <w:r>
              <w:rPr>
                <w:rFonts w:cstheme="minorHAnsi"/>
                <w:sz w:val="18"/>
                <w:szCs w:val="18"/>
              </w:rPr>
              <w:t>*</w:t>
            </w:r>
            <w:r w:rsidRPr="00203A20">
              <w:rPr>
                <w:rFonts w:cstheme="minorHAnsi"/>
                <w:sz w:val="18"/>
                <w:szCs w:val="18"/>
              </w:rPr>
              <w:t xml:space="preserve"> to cover </w:t>
            </w:r>
            <w:r>
              <w:rPr>
                <w:rFonts w:cstheme="minorHAnsi"/>
                <w:sz w:val="18"/>
                <w:szCs w:val="18"/>
              </w:rPr>
              <w:t xml:space="preserve">absences and uses sick time as intended per College policy.  </w:t>
            </w:r>
          </w:p>
          <w:p w:rsidR="007C76BC" w:rsidRDefault="007C76BC" w:rsidP="0019580F">
            <w:pPr>
              <w:rPr>
                <w:rFonts w:cstheme="minorHAnsi"/>
                <w:sz w:val="18"/>
                <w:szCs w:val="18"/>
              </w:rPr>
            </w:pPr>
          </w:p>
          <w:p w:rsidR="007C76BC" w:rsidRDefault="007C76BC" w:rsidP="0019580F">
            <w:pPr>
              <w:rPr>
                <w:rFonts w:cstheme="minorHAnsi"/>
                <w:sz w:val="18"/>
                <w:szCs w:val="18"/>
              </w:rPr>
            </w:pPr>
          </w:p>
          <w:p w:rsidR="007C76BC" w:rsidRPr="00180807" w:rsidRDefault="007C76BC" w:rsidP="0019580F">
            <w:pPr>
              <w:rPr>
                <w:rFonts w:cstheme="minorHAnsi"/>
                <w:sz w:val="18"/>
                <w:szCs w:val="18"/>
              </w:rPr>
            </w:pPr>
          </w:p>
        </w:tc>
        <w:tc>
          <w:tcPr>
            <w:tcW w:w="3803" w:type="dxa"/>
            <w:tcBorders>
              <w:top w:val="single" w:sz="4" w:space="0" w:color="auto"/>
              <w:left w:val="single" w:sz="4" w:space="0" w:color="auto"/>
              <w:bottom w:val="single" w:sz="4" w:space="0" w:color="auto"/>
              <w:right w:val="single" w:sz="4" w:space="0" w:color="auto"/>
            </w:tcBorders>
          </w:tcPr>
          <w:p w:rsidR="007C76BC" w:rsidRDefault="007C76BC" w:rsidP="007667E3">
            <w:pPr>
              <w:rPr>
                <w:rFonts w:cstheme="minorHAnsi"/>
                <w:sz w:val="18"/>
                <w:szCs w:val="18"/>
              </w:rPr>
            </w:pPr>
          </w:p>
          <w:p w:rsidR="007C76BC" w:rsidRDefault="007C76BC" w:rsidP="007667E3">
            <w:pPr>
              <w:rPr>
                <w:rFonts w:cstheme="minorHAnsi"/>
                <w:sz w:val="18"/>
                <w:szCs w:val="18"/>
              </w:rPr>
            </w:pPr>
            <w:r>
              <w:rPr>
                <w:rFonts w:cstheme="minorHAnsi"/>
                <w:sz w:val="18"/>
                <w:szCs w:val="18"/>
              </w:rPr>
              <w:t>Is</w:t>
            </w:r>
            <w:r w:rsidRPr="00203A20">
              <w:rPr>
                <w:rFonts w:cstheme="minorHAnsi"/>
                <w:sz w:val="18"/>
                <w:szCs w:val="18"/>
              </w:rPr>
              <w:t xml:space="preserve"> generally dependable and consistent in punctually </w:t>
            </w:r>
            <w:r>
              <w:rPr>
                <w:rFonts w:cstheme="minorHAnsi"/>
                <w:sz w:val="18"/>
                <w:szCs w:val="18"/>
              </w:rPr>
              <w:t xml:space="preserve">reporting to and departing from work per regularly scheduled hours.  </w:t>
            </w:r>
          </w:p>
          <w:p w:rsidR="007C76BC" w:rsidRPr="00203A20" w:rsidRDefault="007C76BC" w:rsidP="007667E3">
            <w:pPr>
              <w:rPr>
                <w:rFonts w:cstheme="minorHAnsi"/>
                <w:sz w:val="18"/>
                <w:szCs w:val="18"/>
              </w:rPr>
            </w:pPr>
          </w:p>
          <w:p w:rsidR="007C76BC" w:rsidRPr="00203A20" w:rsidRDefault="007C76BC" w:rsidP="00455A51">
            <w:pPr>
              <w:rPr>
                <w:rFonts w:cstheme="minorHAnsi"/>
                <w:sz w:val="18"/>
                <w:szCs w:val="18"/>
              </w:rPr>
            </w:pPr>
            <w:r>
              <w:rPr>
                <w:rFonts w:cstheme="minorHAnsi"/>
                <w:sz w:val="18"/>
                <w:szCs w:val="18"/>
              </w:rPr>
              <w:t>If uses a time clock to report hours worked in most instances clocks in just</w:t>
            </w:r>
            <w:r w:rsidRPr="00203A20">
              <w:rPr>
                <w:rFonts w:cstheme="minorHAnsi"/>
                <w:sz w:val="18"/>
                <w:szCs w:val="18"/>
              </w:rPr>
              <w:t xml:space="preserve"> before or by </w:t>
            </w:r>
            <w:r>
              <w:rPr>
                <w:rFonts w:cstheme="minorHAnsi"/>
                <w:sz w:val="18"/>
                <w:szCs w:val="18"/>
              </w:rPr>
              <w:t xml:space="preserve">the </w:t>
            </w:r>
            <w:r w:rsidRPr="00203A20">
              <w:rPr>
                <w:rFonts w:cstheme="minorHAnsi"/>
                <w:sz w:val="18"/>
                <w:szCs w:val="18"/>
              </w:rPr>
              <w:t>scheduled time and c</w:t>
            </w:r>
            <w:r>
              <w:rPr>
                <w:rFonts w:cstheme="minorHAnsi"/>
                <w:sz w:val="18"/>
                <w:szCs w:val="18"/>
              </w:rPr>
              <w:t>locks out at or just after the scheduled time</w:t>
            </w:r>
            <w:r w:rsidRPr="00203A20">
              <w:rPr>
                <w:rFonts w:cstheme="minorHAnsi"/>
                <w:sz w:val="18"/>
                <w:szCs w:val="18"/>
              </w:rPr>
              <w:t xml:space="preserve">. </w:t>
            </w:r>
          </w:p>
          <w:p w:rsidR="007C76BC" w:rsidRDefault="007C76BC" w:rsidP="007667E3">
            <w:pPr>
              <w:rPr>
                <w:rFonts w:cstheme="minorHAnsi"/>
                <w:sz w:val="18"/>
                <w:szCs w:val="18"/>
              </w:rPr>
            </w:pPr>
          </w:p>
          <w:p w:rsidR="007C76BC" w:rsidRPr="00203A20" w:rsidRDefault="007C76BC" w:rsidP="007667E3">
            <w:pPr>
              <w:rPr>
                <w:rFonts w:cstheme="minorHAnsi"/>
                <w:sz w:val="18"/>
                <w:szCs w:val="18"/>
              </w:rPr>
            </w:pPr>
            <w:r>
              <w:rPr>
                <w:rFonts w:cstheme="minorHAnsi"/>
                <w:sz w:val="18"/>
                <w:szCs w:val="18"/>
              </w:rPr>
              <w:t>C</w:t>
            </w:r>
            <w:r w:rsidRPr="00203A20">
              <w:rPr>
                <w:rFonts w:cstheme="minorHAnsi"/>
                <w:sz w:val="18"/>
                <w:szCs w:val="18"/>
              </w:rPr>
              <w:t xml:space="preserve">omes to work </w:t>
            </w:r>
            <w:r>
              <w:rPr>
                <w:rFonts w:cstheme="minorHAnsi"/>
                <w:sz w:val="18"/>
                <w:szCs w:val="18"/>
              </w:rPr>
              <w:t xml:space="preserve">as scheduled, </w:t>
            </w:r>
            <w:r w:rsidRPr="00203A20">
              <w:rPr>
                <w:rFonts w:cstheme="minorHAnsi"/>
                <w:sz w:val="18"/>
                <w:szCs w:val="18"/>
              </w:rPr>
              <w:t xml:space="preserve">prepared and ready to begin the day. </w:t>
            </w:r>
          </w:p>
          <w:p w:rsidR="007C76BC" w:rsidRPr="00203A20" w:rsidRDefault="007C76BC" w:rsidP="007667E3">
            <w:pPr>
              <w:rPr>
                <w:rFonts w:cstheme="minorHAnsi"/>
                <w:sz w:val="18"/>
                <w:szCs w:val="18"/>
              </w:rPr>
            </w:pPr>
          </w:p>
          <w:p w:rsidR="007C76BC" w:rsidRPr="00203A20" w:rsidRDefault="007C76BC" w:rsidP="007667E3">
            <w:pPr>
              <w:rPr>
                <w:rFonts w:cstheme="minorHAnsi"/>
                <w:sz w:val="18"/>
                <w:szCs w:val="18"/>
              </w:rPr>
            </w:pPr>
            <w:r>
              <w:rPr>
                <w:rFonts w:cstheme="minorHAnsi"/>
                <w:sz w:val="18"/>
                <w:szCs w:val="18"/>
              </w:rPr>
              <w:t>Typically f</w:t>
            </w:r>
            <w:r w:rsidRPr="00203A20">
              <w:rPr>
                <w:rFonts w:cstheme="minorHAnsi"/>
                <w:sz w:val="18"/>
                <w:szCs w:val="18"/>
              </w:rPr>
              <w:t xml:space="preserve">ollows College policy </w:t>
            </w:r>
            <w:r>
              <w:rPr>
                <w:rFonts w:cstheme="minorHAnsi"/>
                <w:sz w:val="18"/>
                <w:szCs w:val="18"/>
              </w:rPr>
              <w:t xml:space="preserve">and Department guidelines </w:t>
            </w:r>
            <w:r w:rsidRPr="00203A20">
              <w:rPr>
                <w:rFonts w:cstheme="minorHAnsi"/>
                <w:sz w:val="18"/>
                <w:szCs w:val="18"/>
              </w:rPr>
              <w:t>when scheduling time off.</w:t>
            </w:r>
            <w:r>
              <w:rPr>
                <w:rFonts w:cstheme="minorHAnsi"/>
                <w:sz w:val="18"/>
                <w:szCs w:val="18"/>
              </w:rPr>
              <w:t xml:space="preserve"> Rarely has an unplanned absence. </w:t>
            </w:r>
          </w:p>
          <w:p w:rsidR="007C76BC" w:rsidRDefault="007C76BC" w:rsidP="007667E3">
            <w:pPr>
              <w:rPr>
                <w:rFonts w:cstheme="minorHAnsi"/>
                <w:sz w:val="18"/>
                <w:szCs w:val="18"/>
              </w:rPr>
            </w:pPr>
          </w:p>
          <w:p w:rsidR="007C76BC" w:rsidRDefault="007C76BC" w:rsidP="00A33CAD">
            <w:pPr>
              <w:rPr>
                <w:rFonts w:cstheme="minorHAnsi"/>
                <w:sz w:val="18"/>
                <w:szCs w:val="18"/>
              </w:rPr>
            </w:pPr>
            <w:r>
              <w:rPr>
                <w:rFonts w:cstheme="minorHAnsi"/>
                <w:sz w:val="18"/>
                <w:szCs w:val="18"/>
              </w:rPr>
              <w:t xml:space="preserve">Typically </w:t>
            </w:r>
            <w:r w:rsidRPr="00203A20">
              <w:rPr>
                <w:rFonts w:cstheme="minorHAnsi"/>
                <w:sz w:val="18"/>
                <w:szCs w:val="18"/>
              </w:rPr>
              <w:t>maintain</w:t>
            </w:r>
            <w:r>
              <w:rPr>
                <w:rFonts w:cstheme="minorHAnsi"/>
                <w:sz w:val="18"/>
                <w:szCs w:val="18"/>
              </w:rPr>
              <w:t>s</w:t>
            </w:r>
            <w:r w:rsidRPr="00203A20">
              <w:rPr>
                <w:rFonts w:cstheme="minorHAnsi"/>
                <w:sz w:val="18"/>
                <w:szCs w:val="18"/>
              </w:rPr>
              <w:t xml:space="preserve"> a balance of sick time</w:t>
            </w:r>
            <w:r>
              <w:rPr>
                <w:rFonts w:cstheme="minorHAnsi"/>
                <w:sz w:val="18"/>
                <w:szCs w:val="18"/>
              </w:rPr>
              <w:t>*</w:t>
            </w:r>
            <w:r w:rsidRPr="00203A20">
              <w:rPr>
                <w:rFonts w:cstheme="minorHAnsi"/>
                <w:sz w:val="18"/>
                <w:szCs w:val="18"/>
              </w:rPr>
              <w:t xml:space="preserve"> to cover </w:t>
            </w:r>
            <w:r>
              <w:rPr>
                <w:rFonts w:cstheme="minorHAnsi"/>
                <w:sz w:val="18"/>
                <w:szCs w:val="18"/>
              </w:rPr>
              <w:t xml:space="preserve">absences. </w:t>
            </w:r>
          </w:p>
          <w:p w:rsidR="007C76BC" w:rsidRDefault="007C76BC" w:rsidP="007667E3">
            <w:pPr>
              <w:rPr>
                <w:rFonts w:cstheme="minorHAnsi"/>
                <w:sz w:val="18"/>
                <w:szCs w:val="18"/>
              </w:rPr>
            </w:pPr>
          </w:p>
          <w:p w:rsidR="007C76BC" w:rsidRDefault="007C76BC" w:rsidP="007667E3">
            <w:pPr>
              <w:rPr>
                <w:rFonts w:cstheme="minorHAnsi"/>
                <w:sz w:val="18"/>
                <w:szCs w:val="18"/>
              </w:rPr>
            </w:pPr>
          </w:p>
          <w:p w:rsidR="007C76BC" w:rsidRPr="00203A20" w:rsidRDefault="007C76BC" w:rsidP="007667E3">
            <w:pPr>
              <w:rPr>
                <w:rFonts w:cstheme="minorHAnsi"/>
                <w:sz w:val="18"/>
                <w:szCs w:val="18"/>
              </w:rPr>
            </w:pPr>
          </w:p>
        </w:tc>
        <w:tc>
          <w:tcPr>
            <w:tcW w:w="4117" w:type="dxa"/>
            <w:tcBorders>
              <w:top w:val="single" w:sz="4" w:space="0" w:color="auto"/>
              <w:left w:val="single" w:sz="4" w:space="0" w:color="auto"/>
              <w:bottom w:val="single" w:sz="4" w:space="0" w:color="auto"/>
              <w:right w:val="single" w:sz="4" w:space="0" w:color="auto"/>
            </w:tcBorders>
            <w:hideMark/>
          </w:tcPr>
          <w:p w:rsidR="007C76BC" w:rsidRDefault="007C76BC" w:rsidP="007667E3">
            <w:pPr>
              <w:rPr>
                <w:rFonts w:cstheme="minorHAnsi"/>
                <w:sz w:val="18"/>
                <w:szCs w:val="18"/>
              </w:rPr>
            </w:pPr>
          </w:p>
          <w:p w:rsidR="007C76BC" w:rsidRDefault="007C76BC" w:rsidP="007667E3">
            <w:pPr>
              <w:rPr>
                <w:rFonts w:cstheme="minorHAnsi"/>
                <w:sz w:val="18"/>
                <w:szCs w:val="18"/>
              </w:rPr>
            </w:pPr>
            <w:r w:rsidRPr="00203A20">
              <w:rPr>
                <w:rFonts w:cstheme="minorHAnsi"/>
                <w:sz w:val="18"/>
                <w:szCs w:val="18"/>
              </w:rPr>
              <w:t xml:space="preserve">Is not dependable </w:t>
            </w:r>
            <w:r>
              <w:rPr>
                <w:rFonts w:cstheme="minorHAnsi"/>
                <w:sz w:val="18"/>
                <w:szCs w:val="18"/>
              </w:rPr>
              <w:t>and/</w:t>
            </w:r>
            <w:r w:rsidRPr="00203A20">
              <w:rPr>
                <w:rFonts w:cstheme="minorHAnsi"/>
                <w:sz w:val="18"/>
                <w:szCs w:val="18"/>
              </w:rPr>
              <w:t xml:space="preserve">or consistent in punctually </w:t>
            </w:r>
            <w:r>
              <w:rPr>
                <w:rFonts w:cstheme="minorHAnsi"/>
                <w:sz w:val="18"/>
                <w:szCs w:val="18"/>
              </w:rPr>
              <w:t xml:space="preserve">reporting to and departing from work per regularly scheduled hours.  </w:t>
            </w:r>
          </w:p>
          <w:p w:rsidR="007C76BC" w:rsidRDefault="007C76BC" w:rsidP="007667E3">
            <w:pPr>
              <w:rPr>
                <w:rFonts w:cstheme="minorHAnsi"/>
                <w:sz w:val="18"/>
                <w:szCs w:val="18"/>
              </w:rPr>
            </w:pPr>
          </w:p>
          <w:p w:rsidR="007C76BC" w:rsidRPr="00203A20" w:rsidRDefault="007C76BC" w:rsidP="006921A4">
            <w:pPr>
              <w:rPr>
                <w:rFonts w:cstheme="minorHAnsi"/>
                <w:sz w:val="18"/>
                <w:szCs w:val="18"/>
              </w:rPr>
            </w:pPr>
            <w:r>
              <w:rPr>
                <w:rFonts w:cstheme="minorHAnsi"/>
                <w:sz w:val="18"/>
                <w:szCs w:val="18"/>
              </w:rPr>
              <w:t xml:space="preserve">If uses a time clock to report hours worked is inconsistent when clocking time worked.  May clock in after the </w:t>
            </w:r>
            <w:r w:rsidRPr="00203A20">
              <w:rPr>
                <w:rFonts w:cstheme="minorHAnsi"/>
                <w:sz w:val="18"/>
                <w:szCs w:val="18"/>
              </w:rPr>
              <w:t>scheduled time and</w:t>
            </w:r>
            <w:r>
              <w:rPr>
                <w:rFonts w:cstheme="minorHAnsi"/>
                <w:sz w:val="18"/>
                <w:szCs w:val="18"/>
              </w:rPr>
              <w:t>/or</w:t>
            </w:r>
            <w:r w:rsidRPr="00203A20">
              <w:rPr>
                <w:rFonts w:cstheme="minorHAnsi"/>
                <w:sz w:val="18"/>
                <w:szCs w:val="18"/>
              </w:rPr>
              <w:t xml:space="preserve"> c</w:t>
            </w:r>
            <w:r>
              <w:rPr>
                <w:rFonts w:cstheme="minorHAnsi"/>
                <w:sz w:val="18"/>
                <w:szCs w:val="18"/>
              </w:rPr>
              <w:t>lock out before the scheduled time</w:t>
            </w:r>
            <w:r w:rsidRPr="00203A20">
              <w:rPr>
                <w:rFonts w:cstheme="minorHAnsi"/>
                <w:sz w:val="18"/>
                <w:szCs w:val="18"/>
              </w:rPr>
              <w:t xml:space="preserve">. </w:t>
            </w:r>
          </w:p>
          <w:p w:rsidR="007C76BC" w:rsidRDefault="007C76BC" w:rsidP="007667E3">
            <w:pPr>
              <w:rPr>
                <w:rFonts w:cstheme="minorHAnsi"/>
                <w:sz w:val="18"/>
                <w:szCs w:val="18"/>
              </w:rPr>
            </w:pPr>
          </w:p>
          <w:p w:rsidR="007C76BC" w:rsidRPr="00203A20" w:rsidRDefault="007C76BC" w:rsidP="007667E3">
            <w:pPr>
              <w:rPr>
                <w:rFonts w:cstheme="minorHAnsi"/>
                <w:sz w:val="18"/>
                <w:szCs w:val="18"/>
              </w:rPr>
            </w:pPr>
            <w:r w:rsidRPr="00203A20">
              <w:rPr>
                <w:rFonts w:cstheme="minorHAnsi"/>
                <w:sz w:val="18"/>
                <w:szCs w:val="18"/>
              </w:rPr>
              <w:t>Is not ready to begin the day (e.g., doesn’t have necessary tools/equipment).</w:t>
            </w:r>
          </w:p>
          <w:p w:rsidR="007C76BC" w:rsidRPr="00203A20" w:rsidRDefault="007C76BC" w:rsidP="007667E3">
            <w:pPr>
              <w:rPr>
                <w:rFonts w:cstheme="minorHAnsi"/>
                <w:sz w:val="18"/>
                <w:szCs w:val="18"/>
              </w:rPr>
            </w:pPr>
          </w:p>
          <w:p w:rsidR="007C76BC" w:rsidRDefault="007C76BC" w:rsidP="007667E3">
            <w:pPr>
              <w:rPr>
                <w:rFonts w:cstheme="minorHAnsi"/>
                <w:sz w:val="18"/>
                <w:szCs w:val="18"/>
              </w:rPr>
            </w:pPr>
            <w:r w:rsidRPr="00203A20">
              <w:rPr>
                <w:rFonts w:cstheme="minorHAnsi"/>
                <w:sz w:val="18"/>
                <w:szCs w:val="18"/>
              </w:rPr>
              <w:t xml:space="preserve">Does not follow College policy </w:t>
            </w:r>
            <w:r>
              <w:rPr>
                <w:rFonts w:cstheme="minorHAnsi"/>
                <w:sz w:val="18"/>
                <w:szCs w:val="18"/>
              </w:rPr>
              <w:t>and/or Department guidelines when taking time off.</w:t>
            </w:r>
            <w:r w:rsidRPr="00203A20">
              <w:rPr>
                <w:rFonts w:cstheme="minorHAnsi"/>
                <w:sz w:val="18"/>
                <w:szCs w:val="18"/>
              </w:rPr>
              <w:t xml:space="preserve">  </w:t>
            </w:r>
            <w:r>
              <w:rPr>
                <w:rFonts w:cstheme="minorHAnsi"/>
                <w:sz w:val="18"/>
                <w:szCs w:val="18"/>
              </w:rPr>
              <w:t xml:space="preserve">Has frequent unplanned absences; fails to call-in when running late; is a no call/no show; sick leave is abused. </w:t>
            </w:r>
          </w:p>
          <w:p w:rsidR="007C76BC" w:rsidRDefault="007C76BC" w:rsidP="007667E3">
            <w:pPr>
              <w:rPr>
                <w:rFonts w:cstheme="minorHAnsi"/>
                <w:sz w:val="18"/>
                <w:szCs w:val="18"/>
              </w:rPr>
            </w:pPr>
          </w:p>
          <w:p w:rsidR="007C76BC" w:rsidRPr="00203A20" w:rsidRDefault="007C76BC" w:rsidP="00845F43">
            <w:pPr>
              <w:rPr>
                <w:rFonts w:cstheme="minorHAnsi"/>
                <w:sz w:val="18"/>
                <w:szCs w:val="18"/>
              </w:rPr>
            </w:pPr>
            <w:r w:rsidRPr="00203A20">
              <w:rPr>
                <w:rFonts w:cstheme="minorHAnsi"/>
                <w:sz w:val="18"/>
                <w:szCs w:val="18"/>
              </w:rPr>
              <w:t>Does not maintain a balance of sick time</w:t>
            </w:r>
            <w:r>
              <w:rPr>
                <w:rFonts w:cstheme="minorHAnsi"/>
                <w:sz w:val="18"/>
                <w:szCs w:val="18"/>
              </w:rPr>
              <w:t>*</w:t>
            </w:r>
            <w:r w:rsidRPr="00203A20">
              <w:rPr>
                <w:rFonts w:cstheme="minorHAnsi"/>
                <w:sz w:val="18"/>
                <w:szCs w:val="18"/>
              </w:rPr>
              <w:t xml:space="preserve"> to cover </w:t>
            </w:r>
            <w:r>
              <w:rPr>
                <w:rFonts w:cstheme="minorHAnsi"/>
                <w:sz w:val="18"/>
                <w:szCs w:val="18"/>
              </w:rPr>
              <w:t xml:space="preserve">absences. </w:t>
            </w:r>
          </w:p>
        </w:tc>
      </w:tr>
      <w:tr w:rsidR="007C76BC" w:rsidRPr="0090133E" w:rsidTr="007C76BC">
        <w:tc>
          <w:tcPr>
            <w:tcW w:w="2767" w:type="dxa"/>
          </w:tcPr>
          <w:p w:rsidR="007C76BC" w:rsidRDefault="007C76BC" w:rsidP="004A6BDD">
            <w:pPr>
              <w:rPr>
                <w:rFonts w:eastAsia="Times New Roman" w:cstheme="minorHAnsi"/>
                <w:color w:val="000000"/>
                <w:sz w:val="18"/>
                <w:szCs w:val="18"/>
              </w:rPr>
            </w:pPr>
          </w:p>
          <w:p w:rsidR="007C76BC" w:rsidRPr="00203A20" w:rsidRDefault="007C76BC" w:rsidP="004A6BDD">
            <w:pPr>
              <w:rPr>
                <w:rFonts w:eastAsia="Times New Roman" w:cstheme="minorHAnsi"/>
                <w:color w:val="000000"/>
                <w:sz w:val="18"/>
                <w:szCs w:val="18"/>
              </w:rPr>
            </w:pPr>
            <w:r w:rsidRPr="00203A20">
              <w:rPr>
                <w:rFonts w:eastAsia="Times New Roman" w:cstheme="minorHAnsi"/>
                <w:color w:val="000000"/>
                <w:sz w:val="18"/>
                <w:szCs w:val="18"/>
              </w:rPr>
              <w:t>Work effectively with others and perform to the best of personal abilities to successfully accomplish individual, departmental, and College goals</w:t>
            </w:r>
          </w:p>
          <w:p w:rsidR="007C76BC" w:rsidRPr="00203A20" w:rsidRDefault="007C76BC" w:rsidP="006E2D2F">
            <w:pPr>
              <w:rPr>
                <w:rFonts w:cstheme="minorHAnsi"/>
                <w:sz w:val="18"/>
                <w:szCs w:val="18"/>
              </w:rPr>
            </w:pPr>
          </w:p>
        </w:tc>
        <w:tc>
          <w:tcPr>
            <w:tcW w:w="4320" w:type="dxa"/>
          </w:tcPr>
          <w:p w:rsidR="007C76BC" w:rsidRDefault="007C76BC" w:rsidP="006E2D2F">
            <w:pPr>
              <w:rPr>
                <w:rFonts w:cstheme="minorHAnsi"/>
                <w:sz w:val="18"/>
                <w:szCs w:val="18"/>
              </w:rPr>
            </w:pPr>
          </w:p>
          <w:p w:rsidR="007C76BC" w:rsidRPr="00203A20" w:rsidRDefault="007C76BC" w:rsidP="006E2D2F">
            <w:pPr>
              <w:rPr>
                <w:rFonts w:cstheme="minorHAnsi"/>
                <w:sz w:val="18"/>
                <w:szCs w:val="18"/>
              </w:rPr>
            </w:pPr>
            <w:r w:rsidRPr="00203A20">
              <w:rPr>
                <w:rFonts w:cstheme="minorHAnsi"/>
                <w:sz w:val="18"/>
                <w:szCs w:val="18"/>
              </w:rPr>
              <w:t>Is considered a role model by peers and supervisors for the department/ work unit by consistently exhibiting all of the behaviors that lead to the successful accomplishment of goals.</w:t>
            </w:r>
          </w:p>
          <w:p w:rsidR="007C76BC" w:rsidRPr="00273180" w:rsidRDefault="007C76BC" w:rsidP="006E2D2F">
            <w:pPr>
              <w:rPr>
                <w:rFonts w:cstheme="minorHAnsi"/>
                <w:sz w:val="12"/>
                <w:szCs w:val="12"/>
              </w:rPr>
            </w:pPr>
          </w:p>
          <w:p w:rsidR="007C76BC" w:rsidRPr="00203A20" w:rsidRDefault="007C76BC" w:rsidP="006E2D2F">
            <w:pPr>
              <w:rPr>
                <w:rFonts w:cstheme="minorHAnsi"/>
                <w:sz w:val="18"/>
                <w:szCs w:val="18"/>
              </w:rPr>
            </w:pPr>
            <w:r w:rsidRPr="00203A20">
              <w:rPr>
                <w:rFonts w:cstheme="minorHAnsi"/>
                <w:sz w:val="18"/>
                <w:szCs w:val="18"/>
              </w:rPr>
              <w:t xml:space="preserve">Can be counted on to always provide a high level of excellent customer service to all customers (internal </w:t>
            </w:r>
            <w:r w:rsidRPr="00203A20">
              <w:rPr>
                <w:rFonts w:cstheme="minorHAnsi"/>
                <w:sz w:val="18"/>
                <w:szCs w:val="18"/>
                <w:u w:val="single"/>
              </w:rPr>
              <w:t>and</w:t>
            </w:r>
            <w:r w:rsidRPr="00203A20">
              <w:rPr>
                <w:rFonts w:cstheme="minorHAnsi"/>
                <w:sz w:val="18"/>
                <w:szCs w:val="18"/>
              </w:rPr>
              <w:t xml:space="preserve"> external).  Is proactive, always responsive to needs, and finds solutions to the most challenging of issues. </w:t>
            </w:r>
          </w:p>
          <w:p w:rsidR="007C76BC" w:rsidRPr="00273180" w:rsidRDefault="007C76BC" w:rsidP="006E2D2F">
            <w:pPr>
              <w:rPr>
                <w:rFonts w:cstheme="minorHAnsi"/>
                <w:sz w:val="12"/>
                <w:szCs w:val="12"/>
              </w:rPr>
            </w:pPr>
          </w:p>
          <w:p w:rsidR="007C76BC" w:rsidRPr="00203A20" w:rsidRDefault="007C76BC" w:rsidP="006E2D2F">
            <w:pPr>
              <w:rPr>
                <w:rFonts w:cstheme="minorHAnsi"/>
                <w:sz w:val="18"/>
                <w:szCs w:val="18"/>
              </w:rPr>
            </w:pPr>
            <w:r w:rsidRPr="00203A20">
              <w:rPr>
                <w:rFonts w:cstheme="minorHAnsi"/>
                <w:sz w:val="18"/>
                <w:szCs w:val="18"/>
              </w:rPr>
              <w:t xml:space="preserve">Regularly receives commendations </w:t>
            </w:r>
            <w:r>
              <w:rPr>
                <w:rFonts w:cstheme="minorHAnsi"/>
                <w:sz w:val="18"/>
                <w:szCs w:val="18"/>
              </w:rPr>
              <w:t xml:space="preserve">from customers </w:t>
            </w:r>
            <w:r w:rsidRPr="00203A20">
              <w:rPr>
                <w:rFonts w:cstheme="minorHAnsi"/>
                <w:sz w:val="18"/>
                <w:szCs w:val="18"/>
              </w:rPr>
              <w:t>on the quality of work and manner in which the work was done.</w:t>
            </w:r>
          </w:p>
          <w:p w:rsidR="007C76BC" w:rsidRPr="00273180" w:rsidRDefault="007C76BC" w:rsidP="006E2D2F">
            <w:pPr>
              <w:rPr>
                <w:rFonts w:cstheme="minorHAnsi"/>
                <w:sz w:val="12"/>
                <w:szCs w:val="12"/>
              </w:rPr>
            </w:pPr>
          </w:p>
          <w:p w:rsidR="007C76BC" w:rsidRPr="00203A20" w:rsidRDefault="007C76BC" w:rsidP="006E2D2F">
            <w:pPr>
              <w:rPr>
                <w:rFonts w:cstheme="minorHAnsi"/>
                <w:sz w:val="18"/>
                <w:szCs w:val="18"/>
              </w:rPr>
            </w:pPr>
            <w:r w:rsidRPr="00203A20">
              <w:rPr>
                <w:rFonts w:cstheme="minorHAnsi"/>
                <w:sz w:val="18"/>
                <w:szCs w:val="18"/>
              </w:rPr>
              <w:t xml:space="preserve">Offers suggestions to or supports peers and/or supervisors in a manner that regularly leads to the successful accomplishment of goals. </w:t>
            </w:r>
          </w:p>
          <w:p w:rsidR="007C76BC" w:rsidRPr="00273180" w:rsidRDefault="007C76BC" w:rsidP="006E2D2F">
            <w:pPr>
              <w:rPr>
                <w:rFonts w:cstheme="minorHAnsi"/>
                <w:sz w:val="12"/>
                <w:szCs w:val="12"/>
              </w:rPr>
            </w:pPr>
          </w:p>
          <w:p w:rsidR="007C76BC" w:rsidRPr="00203A20" w:rsidRDefault="007C76BC" w:rsidP="006E2D2F">
            <w:pPr>
              <w:rPr>
                <w:rFonts w:cstheme="minorHAnsi"/>
                <w:sz w:val="18"/>
                <w:szCs w:val="18"/>
              </w:rPr>
            </w:pPr>
            <w:r w:rsidRPr="00203A20">
              <w:rPr>
                <w:rFonts w:cstheme="minorHAnsi"/>
                <w:sz w:val="18"/>
                <w:szCs w:val="18"/>
              </w:rPr>
              <w:t xml:space="preserve">An ongoing, proven, work ethic to get the job done well and with a flexible, positive, approach. </w:t>
            </w:r>
          </w:p>
          <w:p w:rsidR="007C76BC" w:rsidRPr="00273180" w:rsidRDefault="007C76BC" w:rsidP="006E2D2F">
            <w:pPr>
              <w:rPr>
                <w:rFonts w:cstheme="minorHAnsi"/>
                <w:sz w:val="12"/>
                <w:szCs w:val="12"/>
              </w:rPr>
            </w:pPr>
          </w:p>
          <w:p w:rsidR="007C76BC" w:rsidRDefault="007C76BC" w:rsidP="00D8463A">
            <w:pPr>
              <w:rPr>
                <w:rFonts w:cstheme="minorHAnsi"/>
                <w:sz w:val="18"/>
                <w:szCs w:val="18"/>
              </w:rPr>
            </w:pPr>
            <w:r w:rsidRPr="00203A20">
              <w:rPr>
                <w:rFonts w:cstheme="minorHAnsi"/>
                <w:sz w:val="18"/>
                <w:szCs w:val="18"/>
              </w:rPr>
              <w:lastRenderedPageBreak/>
              <w:t xml:space="preserve">Sets an example for peers in working respectfully with others.  Co-workers may turn to this individual to help them solve workplace issues.  </w:t>
            </w:r>
          </w:p>
          <w:p w:rsidR="007C76BC" w:rsidRDefault="007C76BC" w:rsidP="00D8463A">
            <w:pPr>
              <w:rPr>
                <w:rFonts w:cstheme="minorHAnsi"/>
                <w:sz w:val="18"/>
                <w:szCs w:val="18"/>
              </w:rPr>
            </w:pPr>
          </w:p>
          <w:p w:rsidR="007B0948" w:rsidRDefault="007B0948" w:rsidP="00D8463A">
            <w:pPr>
              <w:rPr>
                <w:rFonts w:cstheme="minorHAnsi"/>
                <w:sz w:val="18"/>
                <w:szCs w:val="18"/>
              </w:rPr>
            </w:pPr>
            <w:r>
              <w:rPr>
                <w:rFonts w:cstheme="minorHAnsi"/>
                <w:sz w:val="18"/>
                <w:szCs w:val="18"/>
              </w:rPr>
              <w:t>Exhibits personal accountability / leading from where one is.</w:t>
            </w:r>
          </w:p>
          <w:p w:rsidR="007C76BC" w:rsidRDefault="007C76BC" w:rsidP="00D8463A">
            <w:pPr>
              <w:rPr>
                <w:rFonts w:cstheme="minorHAnsi"/>
                <w:sz w:val="18"/>
                <w:szCs w:val="18"/>
              </w:rPr>
            </w:pPr>
          </w:p>
          <w:p w:rsidR="007C76BC" w:rsidRDefault="007C76BC" w:rsidP="00D8463A">
            <w:pPr>
              <w:rPr>
                <w:rFonts w:cstheme="minorHAnsi"/>
                <w:sz w:val="18"/>
                <w:szCs w:val="18"/>
              </w:rPr>
            </w:pPr>
          </w:p>
          <w:p w:rsidR="007C76BC" w:rsidRPr="00203A20" w:rsidRDefault="007C76BC" w:rsidP="00D8463A">
            <w:pPr>
              <w:rPr>
                <w:rFonts w:cstheme="minorHAnsi"/>
                <w:sz w:val="18"/>
                <w:szCs w:val="18"/>
              </w:rPr>
            </w:pPr>
          </w:p>
        </w:tc>
        <w:tc>
          <w:tcPr>
            <w:tcW w:w="3803" w:type="dxa"/>
          </w:tcPr>
          <w:p w:rsidR="007C76BC" w:rsidRDefault="007C76BC" w:rsidP="006E2D2F">
            <w:pPr>
              <w:rPr>
                <w:rFonts w:cstheme="minorHAnsi"/>
                <w:sz w:val="18"/>
                <w:szCs w:val="18"/>
              </w:rPr>
            </w:pPr>
          </w:p>
          <w:p w:rsidR="007C76BC" w:rsidRPr="00203A20" w:rsidRDefault="007C76BC" w:rsidP="006E2D2F">
            <w:pPr>
              <w:rPr>
                <w:rFonts w:cstheme="minorHAnsi"/>
                <w:sz w:val="18"/>
                <w:szCs w:val="18"/>
              </w:rPr>
            </w:pPr>
            <w:r w:rsidRPr="00203A20">
              <w:rPr>
                <w:rFonts w:cstheme="minorHAnsi"/>
                <w:sz w:val="18"/>
                <w:szCs w:val="18"/>
              </w:rPr>
              <w:t>Exhibits behaviors that lead to the successful accomplishment of goals.</w:t>
            </w:r>
          </w:p>
          <w:p w:rsidR="007C76BC" w:rsidRPr="00203A20" w:rsidRDefault="007C76BC" w:rsidP="006E2D2F">
            <w:pPr>
              <w:rPr>
                <w:rFonts w:cstheme="minorHAnsi"/>
                <w:sz w:val="18"/>
                <w:szCs w:val="18"/>
              </w:rPr>
            </w:pPr>
          </w:p>
          <w:p w:rsidR="007C76BC" w:rsidRPr="00203A20" w:rsidRDefault="007C76BC" w:rsidP="006E2D2F">
            <w:pPr>
              <w:rPr>
                <w:rFonts w:cstheme="minorHAnsi"/>
                <w:sz w:val="18"/>
                <w:szCs w:val="18"/>
              </w:rPr>
            </w:pPr>
            <w:r w:rsidRPr="00203A20">
              <w:rPr>
                <w:rFonts w:cstheme="minorHAnsi"/>
                <w:sz w:val="18"/>
                <w:szCs w:val="18"/>
              </w:rPr>
              <w:t xml:space="preserve">Strives to maintain a high level of internal and external customer service. </w:t>
            </w:r>
          </w:p>
          <w:p w:rsidR="007C76BC" w:rsidRPr="00203A20" w:rsidRDefault="007C76BC" w:rsidP="006E2D2F">
            <w:pPr>
              <w:rPr>
                <w:rFonts w:cstheme="minorHAnsi"/>
                <w:sz w:val="18"/>
                <w:szCs w:val="18"/>
              </w:rPr>
            </w:pPr>
          </w:p>
          <w:p w:rsidR="007C76BC" w:rsidRPr="00203A20" w:rsidRDefault="007C76BC" w:rsidP="006E2D2F">
            <w:pPr>
              <w:rPr>
                <w:rFonts w:cstheme="minorHAnsi"/>
                <w:sz w:val="18"/>
                <w:szCs w:val="18"/>
              </w:rPr>
            </w:pPr>
            <w:r w:rsidRPr="00203A20">
              <w:rPr>
                <w:rFonts w:cstheme="minorHAnsi"/>
                <w:sz w:val="18"/>
                <w:szCs w:val="18"/>
              </w:rPr>
              <w:t xml:space="preserve">Contributes positively to team effort by:  treating others with a respectful attitude and civil behavior; effectively communicating with co-workers; welcoming new and different work requirements; exploring new opportunities to enhance the services of the department; showing flexibility and a willingness to help others accomplish work assignments as and where needed. </w:t>
            </w:r>
          </w:p>
          <w:p w:rsidR="007C76BC" w:rsidRPr="00203A20" w:rsidRDefault="007C76BC" w:rsidP="006E2D2F">
            <w:pPr>
              <w:rPr>
                <w:rFonts w:cstheme="minorHAnsi"/>
                <w:sz w:val="18"/>
                <w:szCs w:val="18"/>
              </w:rPr>
            </w:pPr>
          </w:p>
          <w:p w:rsidR="007C76BC" w:rsidRPr="00203A20" w:rsidRDefault="007C76BC" w:rsidP="00C74EF6">
            <w:pPr>
              <w:rPr>
                <w:rFonts w:cstheme="minorHAnsi"/>
                <w:sz w:val="18"/>
                <w:szCs w:val="18"/>
              </w:rPr>
            </w:pPr>
            <w:r w:rsidRPr="00203A20">
              <w:rPr>
                <w:rFonts w:cstheme="minorHAnsi"/>
                <w:sz w:val="18"/>
                <w:szCs w:val="18"/>
              </w:rPr>
              <w:t>Makes use of the available resources to successfully work through difficult situations with co-workers or customers.</w:t>
            </w:r>
          </w:p>
          <w:p w:rsidR="007C76BC" w:rsidRPr="00203A20" w:rsidRDefault="007C76BC" w:rsidP="006E2D2F">
            <w:pPr>
              <w:rPr>
                <w:rFonts w:cstheme="minorHAnsi"/>
                <w:sz w:val="18"/>
                <w:szCs w:val="18"/>
              </w:rPr>
            </w:pPr>
          </w:p>
        </w:tc>
        <w:tc>
          <w:tcPr>
            <w:tcW w:w="4117" w:type="dxa"/>
          </w:tcPr>
          <w:p w:rsidR="007C76BC" w:rsidRDefault="007C76BC" w:rsidP="00BF6E92">
            <w:pPr>
              <w:rPr>
                <w:rFonts w:cstheme="minorHAnsi"/>
                <w:sz w:val="18"/>
                <w:szCs w:val="18"/>
              </w:rPr>
            </w:pPr>
          </w:p>
          <w:p w:rsidR="007C76BC" w:rsidRPr="00203A20" w:rsidRDefault="007C76BC" w:rsidP="00BF6E92">
            <w:pPr>
              <w:rPr>
                <w:rFonts w:cstheme="minorHAnsi"/>
                <w:sz w:val="18"/>
                <w:szCs w:val="18"/>
              </w:rPr>
            </w:pPr>
            <w:r w:rsidRPr="00203A20">
              <w:rPr>
                <w:rFonts w:cstheme="minorHAnsi"/>
                <w:sz w:val="18"/>
                <w:szCs w:val="18"/>
              </w:rPr>
              <w:t>Does not regularly exhibit behavior that supports individual and/or team success.</w:t>
            </w:r>
          </w:p>
          <w:p w:rsidR="007C76BC" w:rsidRPr="00203A20" w:rsidRDefault="007C76BC" w:rsidP="0076546B">
            <w:pPr>
              <w:tabs>
                <w:tab w:val="left" w:pos="1220"/>
              </w:tabs>
              <w:rPr>
                <w:rFonts w:cstheme="minorHAnsi"/>
                <w:sz w:val="18"/>
                <w:szCs w:val="18"/>
              </w:rPr>
            </w:pPr>
            <w:r w:rsidRPr="00203A20">
              <w:rPr>
                <w:rFonts w:cstheme="minorHAnsi"/>
                <w:sz w:val="18"/>
                <w:szCs w:val="18"/>
              </w:rPr>
              <w:tab/>
            </w:r>
          </w:p>
          <w:p w:rsidR="007C76BC" w:rsidRPr="00203A20" w:rsidRDefault="007C76BC" w:rsidP="00BF6E92">
            <w:pPr>
              <w:rPr>
                <w:rFonts w:cstheme="minorHAnsi"/>
                <w:sz w:val="18"/>
                <w:szCs w:val="18"/>
              </w:rPr>
            </w:pPr>
            <w:r w:rsidRPr="00203A20">
              <w:rPr>
                <w:rFonts w:cstheme="minorHAnsi"/>
                <w:sz w:val="18"/>
                <w:szCs w:val="18"/>
              </w:rPr>
              <w:t>Customers report complaint(s) regarding the quality of the work and/or the manner in which the work is done.</w:t>
            </w:r>
          </w:p>
          <w:p w:rsidR="007C76BC" w:rsidRPr="00203A20" w:rsidRDefault="007C76BC" w:rsidP="00BF6E92">
            <w:pPr>
              <w:rPr>
                <w:rFonts w:cstheme="minorHAnsi"/>
                <w:sz w:val="18"/>
                <w:szCs w:val="18"/>
              </w:rPr>
            </w:pPr>
          </w:p>
          <w:p w:rsidR="007C76BC" w:rsidRPr="00203A20" w:rsidRDefault="007C76BC" w:rsidP="00D27BB3">
            <w:pPr>
              <w:rPr>
                <w:rFonts w:cstheme="minorHAnsi"/>
                <w:sz w:val="18"/>
                <w:szCs w:val="18"/>
              </w:rPr>
            </w:pPr>
            <w:r w:rsidRPr="00203A20">
              <w:rPr>
                <w:rFonts w:cstheme="minorHAnsi"/>
                <w:sz w:val="18"/>
                <w:szCs w:val="18"/>
              </w:rPr>
              <w:t xml:space="preserve">Reacts quickly and/or inappropriately when difficult situations arise with co-workers or customers.  Is known to have treated co-workers and/or customers in a disrespectful manner (e.g., gossiping, starting problems, stirring things up, not willing to work through issues; inappropriate behavior at meetings/trainings). </w:t>
            </w:r>
          </w:p>
          <w:p w:rsidR="007C76BC" w:rsidRPr="00203A20" w:rsidRDefault="007C76BC" w:rsidP="00D27BB3">
            <w:pPr>
              <w:rPr>
                <w:rFonts w:cstheme="minorHAnsi"/>
                <w:sz w:val="18"/>
                <w:szCs w:val="18"/>
              </w:rPr>
            </w:pPr>
          </w:p>
          <w:p w:rsidR="007C76BC" w:rsidRPr="00203A20" w:rsidRDefault="007C76BC" w:rsidP="007D22F9">
            <w:pPr>
              <w:rPr>
                <w:rFonts w:cstheme="minorHAnsi"/>
                <w:sz w:val="18"/>
                <w:szCs w:val="18"/>
              </w:rPr>
            </w:pPr>
            <w:r w:rsidRPr="00203A20">
              <w:rPr>
                <w:rFonts w:cstheme="minorHAnsi"/>
                <w:sz w:val="18"/>
                <w:szCs w:val="18"/>
              </w:rPr>
              <w:t xml:space="preserve">Doesn’t utilize available resources to resolve workplace issues, or, when asked to utilize these resources does not choose to effect positive change.  </w:t>
            </w:r>
          </w:p>
        </w:tc>
      </w:tr>
      <w:tr w:rsidR="007C76BC" w:rsidRPr="0090133E" w:rsidTr="007C76BC">
        <w:tc>
          <w:tcPr>
            <w:tcW w:w="2767" w:type="dxa"/>
          </w:tcPr>
          <w:p w:rsidR="007C76BC" w:rsidRDefault="007C76BC" w:rsidP="004A6BDD">
            <w:pPr>
              <w:rPr>
                <w:rFonts w:eastAsia="Times New Roman" w:cstheme="minorHAnsi"/>
                <w:color w:val="000000"/>
                <w:sz w:val="18"/>
                <w:szCs w:val="18"/>
              </w:rPr>
            </w:pPr>
          </w:p>
          <w:p w:rsidR="007C76BC" w:rsidRPr="00203A20" w:rsidRDefault="007C76BC" w:rsidP="004A6BDD">
            <w:pPr>
              <w:rPr>
                <w:rFonts w:eastAsia="Times New Roman" w:cstheme="minorHAnsi"/>
                <w:color w:val="000000"/>
                <w:sz w:val="18"/>
                <w:szCs w:val="18"/>
              </w:rPr>
            </w:pPr>
            <w:r w:rsidRPr="00203A20">
              <w:rPr>
                <w:rFonts w:eastAsia="Times New Roman" w:cstheme="minorHAnsi"/>
                <w:color w:val="000000"/>
                <w:sz w:val="18"/>
                <w:szCs w:val="18"/>
              </w:rPr>
              <w:t>Adherence to and enforcement of College policies as necessary</w:t>
            </w:r>
          </w:p>
          <w:p w:rsidR="007C76BC" w:rsidRPr="00203A20" w:rsidRDefault="007C76BC" w:rsidP="006E2D2F">
            <w:pPr>
              <w:rPr>
                <w:rFonts w:cstheme="minorHAnsi"/>
                <w:sz w:val="18"/>
                <w:szCs w:val="18"/>
              </w:rPr>
            </w:pPr>
          </w:p>
        </w:tc>
        <w:tc>
          <w:tcPr>
            <w:tcW w:w="4320" w:type="dxa"/>
          </w:tcPr>
          <w:p w:rsidR="007C76BC" w:rsidRDefault="007C76BC" w:rsidP="009E4D14">
            <w:pPr>
              <w:rPr>
                <w:rFonts w:cstheme="minorHAnsi"/>
                <w:sz w:val="18"/>
                <w:szCs w:val="18"/>
              </w:rPr>
            </w:pPr>
          </w:p>
          <w:p w:rsidR="007C76BC" w:rsidRPr="00203A20" w:rsidRDefault="007C76BC" w:rsidP="009E4D14">
            <w:pPr>
              <w:rPr>
                <w:rFonts w:cstheme="minorHAnsi"/>
                <w:sz w:val="18"/>
                <w:szCs w:val="18"/>
              </w:rPr>
            </w:pPr>
            <w:r w:rsidRPr="00203A20">
              <w:rPr>
                <w:rFonts w:cstheme="minorHAnsi"/>
                <w:sz w:val="18"/>
                <w:szCs w:val="18"/>
              </w:rPr>
              <w:t xml:space="preserve">Consistently is a role model for co-workers in adherence to and support of all College policy and established Department guidelines. </w:t>
            </w:r>
          </w:p>
          <w:p w:rsidR="007C76BC" w:rsidRPr="00203A20" w:rsidRDefault="007C76BC" w:rsidP="009E4D14">
            <w:pPr>
              <w:rPr>
                <w:rFonts w:cstheme="minorHAnsi"/>
                <w:sz w:val="18"/>
                <w:szCs w:val="18"/>
              </w:rPr>
            </w:pPr>
          </w:p>
          <w:p w:rsidR="007C76BC" w:rsidRPr="00203A20" w:rsidRDefault="007C76BC" w:rsidP="002530D0">
            <w:pPr>
              <w:rPr>
                <w:rFonts w:cstheme="minorHAnsi"/>
                <w:sz w:val="18"/>
                <w:szCs w:val="18"/>
              </w:rPr>
            </w:pPr>
            <w:r w:rsidRPr="00203A20">
              <w:rPr>
                <w:rFonts w:cstheme="minorHAnsi"/>
                <w:sz w:val="18"/>
                <w:szCs w:val="18"/>
              </w:rPr>
              <w:t xml:space="preserve">Attends all related training when offered and is up to date and/or seeks clarification on any changes to College policy or Department guidelines.  </w:t>
            </w:r>
          </w:p>
        </w:tc>
        <w:tc>
          <w:tcPr>
            <w:tcW w:w="3803" w:type="dxa"/>
          </w:tcPr>
          <w:p w:rsidR="007C76BC" w:rsidRDefault="007C76BC" w:rsidP="00961C88">
            <w:pPr>
              <w:rPr>
                <w:rFonts w:cstheme="minorHAnsi"/>
                <w:sz w:val="18"/>
                <w:szCs w:val="18"/>
              </w:rPr>
            </w:pPr>
          </w:p>
          <w:p w:rsidR="007C76BC" w:rsidRPr="00203A20" w:rsidRDefault="007C76BC" w:rsidP="00961C88">
            <w:pPr>
              <w:rPr>
                <w:rFonts w:cstheme="minorHAnsi"/>
                <w:sz w:val="18"/>
                <w:szCs w:val="18"/>
              </w:rPr>
            </w:pPr>
            <w:r w:rsidRPr="00203A20">
              <w:rPr>
                <w:rFonts w:cstheme="minorHAnsi"/>
                <w:sz w:val="18"/>
                <w:szCs w:val="18"/>
              </w:rPr>
              <w:t>Follows College policy and established Department guidelines.</w:t>
            </w:r>
            <w:r w:rsidRPr="00203A20">
              <w:rPr>
                <w:rFonts w:cstheme="minorHAnsi"/>
                <w:sz w:val="18"/>
                <w:szCs w:val="18"/>
              </w:rPr>
              <w:br/>
            </w:r>
            <w:r w:rsidRPr="00203A20">
              <w:rPr>
                <w:rFonts w:cstheme="minorHAnsi"/>
                <w:sz w:val="18"/>
                <w:szCs w:val="18"/>
              </w:rPr>
              <w:br/>
            </w:r>
          </w:p>
          <w:p w:rsidR="007C76BC" w:rsidRPr="00203A20" w:rsidRDefault="007C76BC" w:rsidP="00961C88">
            <w:pPr>
              <w:rPr>
                <w:rFonts w:cstheme="minorHAnsi"/>
                <w:sz w:val="18"/>
                <w:szCs w:val="18"/>
              </w:rPr>
            </w:pPr>
            <w:r w:rsidRPr="00203A20">
              <w:rPr>
                <w:rFonts w:cstheme="minorHAnsi"/>
                <w:sz w:val="18"/>
                <w:szCs w:val="18"/>
              </w:rPr>
              <w:t>Regularly attends training and has a solid understanding of College policy and Department guidelines.</w:t>
            </w:r>
          </w:p>
          <w:p w:rsidR="007C76BC" w:rsidRPr="00203A20" w:rsidRDefault="007C76BC" w:rsidP="00961C88">
            <w:pPr>
              <w:rPr>
                <w:rFonts w:cstheme="minorHAnsi"/>
                <w:sz w:val="18"/>
                <w:szCs w:val="18"/>
              </w:rPr>
            </w:pPr>
          </w:p>
          <w:p w:rsidR="007C76BC" w:rsidRPr="00203A20" w:rsidRDefault="007C76BC" w:rsidP="00961C88">
            <w:pPr>
              <w:rPr>
                <w:rFonts w:cstheme="minorHAnsi"/>
                <w:sz w:val="18"/>
                <w:szCs w:val="18"/>
              </w:rPr>
            </w:pPr>
          </w:p>
          <w:p w:rsidR="007C76BC" w:rsidRPr="00203A20" w:rsidRDefault="007C76BC" w:rsidP="00961C88">
            <w:pPr>
              <w:rPr>
                <w:rFonts w:cstheme="minorHAnsi"/>
                <w:sz w:val="18"/>
                <w:szCs w:val="18"/>
              </w:rPr>
            </w:pPr>
          </w:p>
        </w:tc>
        <w:tc>
          <w:tcPr>
            <w:tcW w:w="4117" w:type="dxa"/>
          </w:tcPr>
          <w:p w:rsidR="007C76BC" w:rsidRDefault="007C76BC" w:rsidP="00066A88">
            <w:pPr>
              <w:rPr>
                <w:rFonts w:cstheme="minorHAnsi"/>
                <w:sz w:val="18"/>
                <w:szCs w:val="18"/>
              </w:rPr>
            </w:pPr>
          </w:p>
          <w:p w:rsidR="007C76BC" w:rsidRPr="00203A20" w:rsidRDefault="007C76BC" w:rsidP="00066A88">
            <w:pPr>
              <w:rPr>
                <w:rFonts w:cstheme="minorHAnsi"/>
                <w:sz w:val="18"/>
                <w:szCs w:val="18"/>
              </w:rPr>
            </w:pPr>
            <w:r w:rsidRPr="00203A20">
              <w:rPr>
                <w:rFonts w:cstheme="minorHAnsi"/>
                <w:sz w:val="18"/>
                <w:szCs w:val="18"/>
              </w:rPr>
              <w:t xml:space="preserve">Needs to improve compliance with College policy and/or established Department guidelines. </w:t>
            </w:r>
            <w:r w:rsidR="003E730B">
              <w:rPr>
                <w:rFonts w:cstheme="minorHAnsi"/>
                <w:sz w:val="18"/>
                <w:szCs w:val="18"/>
              </w:rPr>
              <w:t xml:space="preserve">Does not show, by actions/behaviors, an understanding of ‘x’ policy(ies). </w:t>
            </w:r>
            <w:r w:rsidRPr="00203A20">
              <w:rPr>
                <w:rFonts w:cstheme="minorHAnsi"/>
                <w:sz w:val="18"/>
                <w:szCs w:val="18"/>
              </w:rPr>
              <w:br/>
            </w:r>
          </w:p>
          <w:p w:rsidR="007C76BC" w:rsidRPr="00203A20" w:rsidRDefault="007C76BC" w:rsidP="00F0511C">
            <w:pPr>
              <w:rPr>
                <w:rFonts w:cstheme="minorHAnsi"/>
                <w:sz w:val="18"/>
                <w:szCs w:val="18"/>
              </w:rPr>
            </w:pPr>
            <w:r w:rsidRPr="00203A20">
              <w:rPr>
                <w:rFonts w:cstheme="minorHAnsi"/>
                <w:sz w:val="18"/>
                <w:szCs w:val="18"/>
              </w:rPr>
              <w:t>Does not regularly attend all available training.</w:t>
            </w:r>
          </w:p>
          <w:p w:rsidR="007C76BC" w:rsidRPr="00203A20" w:rsidRDefault="007C76BC" w:rsidP="00F0511C">
            <w:pPr>
              <w:rPr>
                <w:rFonts w:cstheme="minorHAnsi"/>
                <w:sz w:val="18"/>
                <w:szCs w:val="18"/>
              </w:rPr>
            </w:pPr>
          </w:p>
        </w:tc>
      </w:tr>
      <w:tr w:rsidR="007C76BC" w:rsidRPr="0090133E" w:rsidTr="007C76BC">
        <w:tc>
          <w:tcPr>
            <w:tcW w:w="2767" w:type="dxa"/>
          </w:tcPr>
          <w:p w:rsidR="007C76BC" w:rsidRDefault="007C76BC" w:rsidP="004A6BDD">
            <w:pPr>
              <w:rPr>
                <w:rFonts w:eastAsia="Times New Roman" w:cstheme="minorHAnsi"/>
                <w:color w:val="000000"/>
                <w:sz w:val="18"/>
                <w:szCs w:val="18"/>
              </w:rPr>
            </w:pPr>
          </w:p>
          <w:p w:rsidR="007C76BC" w:rsidRPr="00203A20" w:rsidRDefault="007C76BC" w:rsidP="004A6BDD">
            <w:pPr>
              <w:rPr>
                <w:rFonts w:eastAsia="Times New Roman" w:cstheme="minorHAnsi"/>
                <w:color w:val="000000"/>
                <w:sz w:val="18"/>
                <w:szCs w:val="18"/>
              </w:rPr>
            </w:pPr>
            <w:r w:rsidRPr="00203A20">
              <w:rPr>
                <w:rFonts w:eastAsia="Times New Roman" w:cstheme="minorHAnsi"/>
                <w:color w:val="000000"/>
                <w:sz w:val="18"/>
                <w:szCs w:val="18"/>
              </w:rPr>
              <w:t>Other duties as assigned</w:t>
            </w:r>
          </w:p>
          <w:p w:rsidR="007C76BC" w:rsidRPr="00203A20" w:rsidRDefault="007C76BC" w:rsidP="004A6BDD">
            <w:pPr>
              <w:rPr>
                <w:rFonts w:eastAsia="Times New Roman" w:cstheme="minorHAnsi"/>
                <w:color w:val="000000"/>
                <w:sz w:val="18"/>
                <w:szCs w:val="18"/>
              </w:rPr>
            </w:pPr>
          </w:p>
        </w:tc>
        <w:tc>
          <w:tcPr>
            <w:tcW w:w="4320" w:type="dxa"/>
          </w:tcPr>
          <w:p w:rsidR="007C76BC" w:rsidRDefault="007C76BC" w:rsidP="006E2D2F">
            <w:pPr>
              <w:rPr>
                <w:rFonts w:cstheme="minorHAnsi"/>
                <w:sz w:val="18"/>
                <w:szCs w:val="18"/>
              </w:rPr>
            </w:pPr>
          </w:p>
          <w:p w:rsidR="007C76BC" w:rsidRPr="00203A20" w:rsidRDefault="007C76BC" w:rsidP="006E2D2F">
            <w:pPr>
              <w:rPr>
                <w:rFonts w:cstheme="minorHAnsi"/>
                <w:sz w:val="18"/>
                <w:szCs w:val="18"/>
              </w:rPr>
            </w:pPr>
            <w:r w:rsidRPr="00203A20">
              <w:rPr>
                <w:rFonts w:cstheme="minorHAnsi"/>
                <w:sz w:val="18"/>
                <w:szCs w:val="18"/>
              </w:rPr>
              <w:t xml:space="preserve">Always the first to offer to take on new or additional assignments with a positive, can-do, approach to the work.   </w:t>
            </w:r>
          </w:p>
          <w:p w:rsidR="007C76BC" w:rsidRPr="00203A20" w:rsidRDefault="007C76BC" w:rsidP="006E2D2F">
            <w:pPr>
              <w:rPr>
                <w:rFonts w:cstheme="minorHAnsi"/>
                <w:sz w:val="18"/>
                <w:szCs w:val="18"/>
              </w:rPr>
            </w:pPr>
          </w:p>
        </w:tc>
        <w:tc>
          <w:tcPr>
            <w:tcW w:w="3803" w:type="dxa"/>
          </w:tcPr>
          <w:p w:rsidR="007C76BC" w:rsidRDefault="007C76BC" w:rsidP="00445B66">
            <w:pPr>
              <w:rPr>
                <w:rFonts w:cstheme="minorHAnsi"/>
                <w:sz w:val="18"/>
                <w:szCs w:val="18"/>
              </w:rPr>
            </w:pPr>
          </w:p>
          <w:p w:rsidR="007C76BC" w:rsidRPr="00203A20" w:rsidRDefault="007C76BC" w:rsidP="00445B66">
            <w:pPr>
              <w:rPr>
                <w:rFonts w:cstheme="minorHAnsi"/>
                <w:sz w:val="18"/>
                <w:szCs w:val="18"/>
              </w:rPr>
            </w:pPr>
            <w:r w:rsidRPr="00203A20">
              <w:rPr>
                <w:rFonts w:cstheme="minorHAnsi"/>
                <w:sz w:val="18"/>
                <w:szCs w:val="18"/>
              </w:rPr>
              <w:t>Agrees to pick up other duties as needed and attempts to complete the tasks in a productive/professional manner.</w:t>
            </w:r>
          </w:p>
        </w:tc>
        <w:tc>
          <w:tcPr>
            <w:tcW w:w="4117" w:type="dxa"/>
          </w:tcPr>
          <w:p w:rsidR="007C76BC" w:rsidRDefault="007C76BC" w:rsidP="007C04BC">
            <w:pPr>
              <w:rPr>
                <w:rFonts w:cstheme="minorHAnsi"/>
                <w:sz w:val="18"/>
                <w:szCs w:val="18"/>
              </w:rPr>
            </w:pPr>
          </w:p>
          <w:p w:rsidR="003E730B" w:rsidRDefault="007C76BC" w:rsidP="007C04BC">
            <w:pPr>
              <w:rPr>
                <w:rFonts w:cstheme="minorHAnsi"/>
                <w:sz w:val="18"/>
                <w:szCs w:val="18"/>
              </w:rPr>
            </w:pPr>
            <w:r w:rsidRPr="00203A20">
              <w:rPr>
                <w:rFonts w:cstheme="minorHAnsi"/>
                <w:sz w:val="18"/>
                <w:szCs w:val="18"/>
              </w:rPr>
              <w:t>Not regularly willing to pick-up other duties as assigned or outright refuses additional assignments</w:t>
            </w:r>
            <w:r w:rsidR="003E730B">
              <w:rPr>
                <w:rFonts w:cstheme="minorHAnsi"/>
                <w:sz w:val="18"/>
                <w:szCs w:val="18"/>
              </w:rPr>
              <w:t xml:space="preserve">, without explanation (this assumes it is a part of the employee’s job description to do so). </w:t>
            </w:r>
          </w:p>
          <w:p w:rsidR="003E730B" w:rsidRDefault="003E730B" w:rsidP="007C04BC">
            <w:pPr>
              <w:rPr>
                <w:rFonts w:cstheme="minorHAnsi"/>
                <w:sz w:val="18"/>
                <w:szCs w:val="18"/>
              </w:rPr>
            </w:pPr>
          </w:p>
          <w:p w:rsidR="007C76BC" w:rsidRDefault="007C76BC" w:rsidP="007C04BC">
            <w:pPr>
              <w:rPr>
                <w:rFonts w:cstheme="minorHAnsi"/>
                <w:sz w:val="18"/>
                <w:szCs w:val="18"/>
              </w:rPr>
            </w:pPr>
            <w:r w:rsidRPr="00203A20">
              <w:rPr>
                <w:rFonts w:cstheme="minorHAnsi"/>
                <w:sz w:val="18"/>
                <w:szCs w:val="18"/>
              </w:rPr>
              <w:t>May take on additional duties but does so</w:t>
            </w:r>
            <w:r w:rsidR="003E730B">
              <w:rPr>
                <w:rFonts w:cstheme="minorHAnsi"/>
                <w:sz w:val="18"/>
                <w:szCs w:val="18"/>
              </w:rPr>
              <w:t xml:space="preserve"> in a visibly begrudging/unprofessional manner, as observed in body language, spoken language, or behavior</w:t>
            </w:r>
            <w:r w:rsidRPr="00203A20">
              <w:rPr>
                <w:rFonts w:cstheme="minorHAnsi"/>
                <w:sz w:val="18"/>
                <w:szCs w:val="18"/>
              </w:rPr>
              <w:t xml:space="preserve">. </w:t>
            </w:r>
          </w:p>
          <w:p w:rsidR="007C76BC" w:rsidRPr="00203A20" w:rsidRDefault="007C76BC" w:rsidP="007C04BC">
            <w:pPr>
              <w:rPr>
                <w:rFonts w:cstheme="minorHAnsi"/>
                <w:sz w:val="18"/>
                <w:szCs w:val="18"/>
              </w:rPr>
            </w:pPr>
          </w:p>
        </w:tc>
      </w:tr>
    </w:tbl>
    <w:p w:rsidR="009C705D" w:rsidRDefault="009C705D" w:rsidP="00097A9A">
      <w:pPr>
        <w:jc w:val="right"/>
        <w:rPr>
          <w:rFonts w:cstheme="minorHAnsi"/>
          <w:sz w:val="20"/>
          <w:szCs w:val="20"/>
        </w:rPr>
      </w:pPr>
    </w:p>
    <w:sectPr w:rsidR="009C705D" w:rsidSect="007C76BC">
      <w:headerReference w:type="default" r:id="rId8"/>
      <w:headerReference w:type="first" r:id="rId9"/>
      <w:footerReference w:type="first" r:id="rId10"/>
      <w:pgSz w:w="15840" w:h="12240" w:orient="landscape" w:code="1"/>
      <w:pgMar w:top="432" w:right="432" w:bottom="432" w:left="576"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5C" w:rsidRDefault="0099525C" w:rsidP="00053788">
      <w:pPr>
        <w:spacing w:after="0" w:line="240" w:lineRule="auto"/>
      </w:pPr>
      <w:r>
        <w:separator/>
      </w:r>
    </w:p>
  </w:endnote>
  <w:endnote w:type="continuationSeparator" w:id="0">
    <w:p w:rsidR="0099525C" w:rsidRDefault="0099525C" w:rsidP="0005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06" w:rsidRPr="00D02206" w:rsidRDefault="0047131B" w:rsidP="00D02206">
    <w:pPr>
      <w:pStyle w:val="Footer"/>
      <w:jc w:val="right"/>
      <w:rPr>
        <w:sz w:val="18"/>
        <w:szCs w:val="18"/>
      </w:rPr>
    </w:pPr>
    <w:r>
      <w:rPr>
        <w:sz w:val="18"/>
        <w:szCs w:val="18"/>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5C" w:rsidRDefault="0099525C" w:rsidP="00053788">
      <w:pPr>
        <w:spacing w:after="0" w:line="240" w:lineRule="auto"/>
      </w:pPr>
      <w:r>
        <w:separator/>
      </w:r>
    </w:p>
  </w:footnote>
  <w:footnote w:type="continuationSeparator" w:id="0">
    <w:p w:rsidR="0099525C" w:rsidRDefault="0099525C" w:rsidP="00053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788" w:rsidRDefault="00053788" w:rsidP="00323137">
    <w:pPr>
      <w:pStyle w:val="Header"/>
      <w:rPr>
        <w:b/>
        <w:sz w:val="24"/>
        <w:szCs w:val="24"/>
      </w:rPr>
    </w:pPr>
  </w:p>
  <w:p w:rsidR="000A0068" w:rsidRPr="00BC28CF" w:rsidRDefault="000A0068" w:rsidP="00CB15CC">
    <w:pPr>
      <w:pStyle w:val="Heade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37" w:rsidRDefault="00323137" w:rsidP="00323137">
    <w:pPr>
      <w:pStyle w:val="Header"/>
      <w:jc w:val="center"/>
      <w:rPr>
        <w:b/>
        <w:sz w:val="24"/>
        <w:szCs w:val="24"/>
      </w:rPr>
    </w:pPr>
    <w:r>
      <w:rPr>
        <w:b/>
        <w:sz w:val="24"/>
        <w:szCs w:val="24"/>
      </w:rPr>
      <w:t>College-wide</w:t>
    </w:r>
    <w:r w:rsidRPr="00ED0BF4">
      <w:rPr>
        <w:b/>
        <w:sz w:val="24"/>
        <w:szCs w:val="24"/>
      </w:rPr>
      <w:t xml:space="preserve"> Core Essential Functions</w:t>
    </w:r>
  </w:p>
  <w:p w:rsidR="00323137" w:rsidRPr="00323137" w:rsidRDefault="00323137" w:rsidP="0032313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E20"/>
    <w:multiLevelType w:val="hybridMultilevel"/>
    <w:tmpl w:val="AD6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859C7"/>
    <w:multiLevelType w:val="hybridMultilevel"/>
    <w:tmpl w:val="D7DA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07DB2"/>
    <w:multiLevelType w:val="hybridMultilevel"/>
    <w:tmpl w:val="DCF2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F0D99"/>
    <w:multiLevelType w:val="hybridMultilevel"/>
    <w:tmpl w:val="ADD6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B3C5F"/>
    <w:multiLevelType w:val="hybridMultilevel"/>
    <w:tmpl w:val="71D4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3015E"/>
    <w:multiLevelType w:val="hybridMultilevel"/>
    <w:tmpl w:val="4FAC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52"/>
    <w:rsid w:val="0000265C"/>
    <w:rsid w:val="00010550"/>
    <w:rsid w:val="00011756"/>
    <w:rsid w:val="0001223D"/>
    <w:rsid w:val="00023396"/>
    <w:rsid w:val="000251E7"/>
    <w:rsid w:val="00041326"/>
    <w:rsid w:val="0005350D"/>
    <w:rsid w:val="00053788"/>
    <w:rsid w:val="00054A92"/>
    <w:rsid w:val="00057672"/>
    <w:rsid w:val="00066A88"/>
    <w:rsid w:val="00066B25"/>
    <w:rsid w:val="000676AB"/>
    <w:rsid w:val="0008049D"/>
    <w:rsid w:val="00091839"/>
    <w:rsid w:val="00096C5A"/>
    <w:rsid w:val="00097A9A"/>
    <w:rsid w:val="000A0068"/>
    <w:rsid w:val="000B3B77"/>
    <w:rsid w:val="000C44BB"/>
    <w:rsid w:val="000E426D"/>
    <w:rsid w:val="000F4B51"/>
    <w:rsid w:val="0010369E"/>
    <w:rsid w:val="001117BA"/>
    <w:rsid w:val="001139E6"/>
    <w:rsid w:val="001307F4"/>
    <w:rsid w:val="00134E9B"/>
    <w:rsid w:val="00147395"/>
    <w:rsid w:val="0014764A"/>
    <w:rsid w:val="00150754"/>
    <w:rsid w:val="001543C6"/>
    <w:rsid w:val="00171BAE"/>
    <w:rsid w:val="00171FF7"/>
    <w:rsid w:val="00174FF5"/>
    <w:rsid w:val="0017780F"/>
    <w:rsid w:val="00180807"/>
    <w:rsid w:val="00181314"/>
    <w:rsid w:val="001854BF"/>
    <w:rsid w:val="0019580F"/>
    <w:rsid w:val="001A5AE7"/>
    <w:rsid w:val="001A678A"/>
    <w:rsid w:val="001B7759"/>
    <w:rsid w:val="001C4491"/>
    <w:rsid w:val="001D0277"/>
    <w:rsid w:val="001E2336"/>
    <w:rsid w:val="001E3B45"/>
    <w:rsid w:val="001F0601"/>
    <w:rsid w:val="001F080B"/>
    <w:rsid w:val="001F727B"/>
    <w:rsid w:val="002023B8"/>
    <w:rsid w:val="00203A20"/>
    <w:rsid w:val="00213CFE"/>
    <w:rsid w:val="00215BDF"/>
    <w:rsid w:val="00220D0E"/>
    <w:rsid w:val="0022287E"/>
    <w:rsid w:val="0022672B"/>
    <w:rsid w:val="00234471"/>
    <w:rsid w:val="002376CB"/>
    <w:rsid w:val="002438AC"/>
    <w:rsid w:val="00244F56"/>
    <w:rsid w:val="002530D0"/>
    <w:rsid w:val="002578EE"/>
    <w:rsid w:val="00257A1D"/>
    <w:rsid w:val="002654FE"/>
    <w:rsid w:val="00273180"/>
    <w:rsid w:val="00273E64"/>
    <w:rsid w:val="00275137"/>
    <w:rsid w:val="00276071"/>
    <w:rsid w:val="002817E4"/>
    <w:rsid w:val="002821EA"/>
    <w:rsid w:val="002826DF"/>
    <w:rsid w:val="0028522B"/>
    <w:rsid w:val="00286DE2"/>
    <w:rsid w:val="002E7C08"/>
    <w:rsid w:val="002E7F13"/>
    <w:rsid w:val="00310414"/>
    <w:rsid w:val="003125E5"/>
    <w:rsid w:val="00315B13"/>
    <w:rsid w:val="00323137"/>
    <w:rsid w:val="00337156"/>
    <w:rsid w:val="00337389"/>
    <w:rsid w:val="00341BEC"/>
    <w:rsid w:val="00350C08"/>
    <w:rsid w:val="0036277C"/>
    <w:rsid w:val="00364541"/>
    <w:rsid w:val="00370ABE"/>
    <w:rsid w:val="00371738"/>
    <w:rsid w:val="00375BFE"/>
    <w:rsid w:val="003976E5"/>
    <w:rsid w:val="003A3B16"/>
    <w:rsid w:val="003A6DC1"/>
    <w:rsid w:val="003B1517"/>
    <w:rsid w:val="003B5CA5"/>
    <w:rsid w:val="003C03C7"/>
    <w:rsid w:val="003C6B48"/>
    <w:rsid w:val="003E730B"/>
    <w:rsid w:val="003F242F"/>
    <w:rsid w:val="003F3581"/>
    <w:rsid w:val="003F5D03"/>
    <w:rsid w:val="003F6640"/>
    <w:rsid w:val="00401A66"/>
    <w:rsid w:val="00402CBF"/>
    <w:rsid w:val="00406B41"/>
    <w:rsid w:val="004165E0"/>
    <w:rsid w:val="00422595"/>
    <w:rsid w:val="004347F3"/>
    <w:rsid w:val="004373EA"/>
    <w:rsid w:val="00445B66"/>
    <w:rsid w:val="00453316"/>
    <w:rsid w:val="00455A51"/>
    <w:rsid w:val="004648F3"/>
    <w:rsid w:val="0047089E"/>
    <w:rsid w:val="0047131B"/>
    <w:rsid w:val="004773EA"/>
    <w:rsid w:val="00477473"/>
    <w:rsid w:val="00483E33"/>
    <w:rsid w:val="0048797C"/>
    <w:rsid w:val="0049365C"/>
    <w:rsid w:val="004957A7"/>
    <w:rsid w:val="004A17BD"/>
    <w:rsid w:val="004A4595"/>
    <w:rsid w:val="004A6BDD"/>
    <w:rsid w:val="004A7723"/>
    <w:rsid w:val="004B1AC5"/>
    <w:rsid w:val="004B4521"/>
    <w:rsid w:val="004B7EC6"/>
    <w:rsid w:val="004C63DC"/>
    <w:rsid w:val="004D3B39"/>
    <w:rsid w:val="004E14E4"/>
    <w:rsid w:val="004E2101"/>
    <w:rsid w:val="004E3A50"/>
    <w:rsid w:val="004E5ED5"/>
    <w:rsid w:val="004F0235"/>
    <w:rsid w:val="004F09B5"/>
    <w:rsid w:val="004F18EC"/>
    <w:rsid w:val="00504D82"/>
    <w:rsid w:val="00512864"/>
    <w:rsid w:val="005173B0"/>
    <w:rsid w:val="00517A9D"/>
    <w:rsid w:val="005416E3"/>
    <w:rsid w:val="00545395"/>
    <w:rsid w:val="005564B3"/>
    <w:rsid w:val="00562EB4"/>
    <w:rsid w:val="005643E7"/>
    <w:rsid w:val="00564547"/>
    <w:rsid w:val="005825F4"/>
    <w:rsid w:val="00590C72"/>
    <w:rsid w:val="005A45D5"/>
    <w:rsid w:val="005B09F8"/>
    <w:rsid w:val="005E006A"/>
    <w:rsid w:val="005E7779"/>
    <w:rsid w:val="005F03BD"/>
    <w:rsid w:val="005F12DD"/>
    <w:rsid w:val="005F207D"/>
    <w:rsid w:val="005F5085"/>
    <w:rsid w:val="006177E1"/>
    <w:rsid w:val="00623041"/>
    <w:rsid w:val="00630A6D"/>
    <w:rsid w:val="00637E54"/>
    <w:rsid w:val="006514E6"/>
    <w:rsid w:val="006523CF"/>
    <w:rsid w:val="00652AA0"/>
    <w:rsid w:val="00667736"/>
    <w:rsid w:val="006765CD"/>
    <w:rsid w:val="00683409"/>
    <w:rsid w:val="00686D5B"/>
    <w:rsid w:val="006921A4"/>
    <w:rsid w:val="006A2646"/>
    <w:rsid w:val="006C7CE2"/>
    <w:rsid w:val="006D25E0"/>
    <w:rsid w:val="006D48E8"/>
    <w:rsid w:val="006D685C"/>
    <w:rsid w:val="006F0937"/>
    <w:rsid w:val="00705F55"/>
    <w:rsid w:val="00727188"/>
    <w:rsid w:val="00764229"/>
    <w:rsid w:val="0076546B"/>
    <w:rsid w:val="007664E2"/>
    <w:rsid w:val="00770AED"/>
    <w:rsid w:val="00776C08"/>
    <w:rsid w:val="00780CF5"/>
    <w:rsid w:val="0078341F"/>
    <w:rsid w:val="007A5DCC"/>
    <w:rsid w:val="007A604D"/>
    <w:rsid w:val="007A6E7D"/>
    <w:rsid w:val="007A7257"/>
    <w:rsid w:val="007B0948"/>
    <w:rsid w:val="007B3AF2"/>
    <w:rsid w:val="007C04BC"/>
    <w:rsid w:val="007C214C"/>
    <w:rsid w:val="007C76BC"/>
    <w:rsid w:val="007D22F9"/>
    <w:rsid w:val="007E730E"/>
    <w:rsid w:val="007E73F1"/>
    <w:rsid w:val="007F5652"/>
    <w:rsid w:val="007F78D0"/>
    <w:rsid w:val="00805BB0"/>
    <w:rsid w:val="008121E6"/>
    <w:rsid w:val="00817922"/>
    <w:rsid w:val="00822C6C"/>
    <w:rsid w:val="00826A55"/>
    <w:rsid w:val="0082749F"/>
    <w:rsid w:val="00837CF8"/>
    <w:rsid w:val="0084004C"/>
    <w:rsid w:val="00840CED"/>
    <w:rsid w:val="008431BB"/>
    <w:rsid w:val="00845F43"/>
    <w:rsid w:val="008511E5"/>
    <w:rsid w:val="00853453"/>
    <w:rsid w:val="00865DDA"/>
    <w:rsid w:val="008703D9"/>
    <w:rsid w:val="00876B93"/>
    <w:rsid w:val="008856E9"/>
    <w:rsid w:val="00890457"/>
    <w:rsid w:val="008A12C0"/>
    <w:rsid w:val="008B76FB"/>
    <w:rsid w:val="008D0C7C"/>
    <w:rsid w:val="008D7CA4"/>
    <w:rsid w:val="008E64CC"/>
    <w:rsid w:val="008F2141"/>
    <w:rsid w:val="0090133E"/>
    <w:rsid w:val="00921E9F"/>
    <w:rsid w:val="00927C34"/>
    <w:rsid w:val="009327F6"/>
    <w:rsid w:val="009346D2"/>
    <w:rsid w:val="00957778"/>
    <w:rsid w:val="00957C92"/>
    <w:rsid w:val="00961C88"/>
    <w:rsid w:val="00961E62"/>
    <w:rsid w:val="009647C2"/>
    <w:rsid w:val="00964C6D"/>
    <w:rsid w:val="00966CD2"/>
    <w:rsid w:val="009677BB"/>
    <w:rsid w:val="00992B28"/>
    <w:rsid w:val="0099453C"/>
    <w:rsid w:val="0099525C"/>
    <w:rsid w:val="009A6302"/>
    <w:rsid w:val="009A701B"/>
    <w:rsid w:val="009C705D"/>
    <w:rsid w:val="009D49A8"/>
    <w:rsid w:val="009D5984"/>
    <w:rsid w:val="009D5D31"/>
    <w:rsid w:val="009E26C6"/>
    <w:rsid w:val="009E43E9"/>
    <w:rsid w:val="009E4D14"/>
    <w:rsid w:val="009E759C"/>
    <w:rsid w:val="009F0FC7"/>
    <w:rsid w:val="009F6468"/>
    <w:rsid w:val="00A007D2"/>
    <w:rsid w:val="00A104BE"/>
    <w:rsid w:val="00A121AE"/>
    <w:rsid w:val="00A157B2"/>
    <w:rsid w:val="00A228B7"/>
    <w:rsid w:val="00A33CAD"/>
    <w:rsid w:val="00A348F9"/>
    <w:rsid w:val="00A43350"/>
    <w:rsid w:val="00A50E7E"/>
    <w:rsid w:val="00A557C4"/>
    <w:rsid w:val="00A55A95"/>
    <w:rsid w:val="00A56C9D"/>
    <w:rsid w:val="00A74960"/>
    <w:rsid w:val="00A87AD4"/>
    <w:rsid w:val="00A90F36"/>
    <w:rsid w:val="00A92AEF"/>
    <w:rsid w:val="00AA1C68"/>
    <w:rsid w:val="00AA2FF3"/>
    <w:rsid w:val="00AA3FF4"/>
    <w:rsid w:val="00AB1EDF"/>
    <w:rsid w:val="00AD7934"/>
    <w:rsid w:val="00AE0CD4"/>
    <w:rsid w:val="00AE1384"/>
    <w:rsid w:val="00AF727D"/>
    <w:rsid w:val="00B058C4"/>
    <w:rsid w:val="00B24F3B"/>
    <w:rsid w:val="00B31BB2"/>
    <w:rsid w:val="00B60B6A"/>
    <w:rsid w:val="00B61732"/>
    <w:rsid w:val="00B628BB"/>
    <w:rsid w:val="00B90B6F"/>
    <w:rsid w:val="00B94961"/>
    <w:rsid w:val="00BA350C"/>
    <w:rsid w:val="00BB2411"/>
    <w:rsid w:val="00BB2C51"/>
    <w:rsid w:val="00BB3171"/>
    <w:rsid w:val="00BB6294"/>
    <w:rsid w:val="00BC28CF"/>
    <w:rsid w:val="00BC4B0C"/>
    <w:rsid w:val="00BD07F9"/>
    <w:rsid w:val="00BD1387"/>
    <w:rsid w:val="00BD77C3"/>
    <w:rsid w:val="00BE1289"/>
    <w:rsid w:val="00BE4A3C"/>
    <w:rsid w:val="00BF6E92"/>
    <w:rsid w:val="00C160C2"/>
    <w:rsid w:val="00C20FE4"/>
    <w:rsid w:val="00C26563"/>
    <w:rsid w:val="00C31AAD"/>
    <w:rsid w:val="00C4419E"/>
    <w:rsid w:val="00C448BA"/>
    <w:rsid w:val="00C51C52"/>
    <w:rsid w:val="00C60644"/>
    <w:rsid w:val="00C66796"/>
    <w:rsid w:val="00C7118A"/>
    <w:rsid w:val="00C71B9C"/>
    <w:rsid w:val="00C74EF6"/>
    <w:rsid w:val="00C774BE"/>
    <w:rsid w:val="00C80097"/>
    <w:rsid w:val="00C840B3"/>
    <w:rsid w:val="00C84299"/>
    <w:rsid w:val="00C8550B"/>
    <w:rsid w:val="00C86D6B"/>
    <w:rsid w:val="00C8752D"/>
    <w:rsid w:val="00C87ED4"/>
    <w:rsid w:val="00C93D60"/>
    <w:rsid w:val="00CB15CC"/>
    <w:rsid w:val="00CB519F"/>
    <w:rsid w:val="00CB527F"/>
    <w:rsid w:val="00CB74D9"/>
    <w:rsid w:val="00CB7595"/>
    <w:rsid w:val="00CD0513"/>
    <w:rsid w:val="00CD1432"/>
    <w:rsid w:val="00CD6C24"/>
    <w:rsid w:val="00D00979"/>
    <w:rsid w:val="00D02206"/>
    <w:rsid w:val="00D25B79"/>
    <w:rsid w:val="00D270FF"/>
    <w:rsid w:val="00D27BB3"/>
    <w:rsid w:val="00D420B9"/>
    <w:rsid w:val="00D441F1"/>
    <w:rsid w:val="00D453A6"/>
    <w:rsid w:val="00D47BFE"/>
    <w:rsid w:val="00D55BAA"/>
    <w:rsid w:val="00D64962"/>
    <w:rsid w:val="00D814B2"/>
    <w:rsid w:val="00D8463A"/>
    <w:rsid w:val="00D912BD"/>
    <w:rsid w:val="00DA0A44"/>
    <w:rsid w:val="00DA1A89"/>
    <w:rsid w:val="00DA1D42"/>
    <w:rsid w:val="00DA7CA3"/>
    <w:rsid w:val="00DB2DBC"/>
    <w:rsid w:val="00DD272F"/>
    <w:rsid w:val="00DE28DB"/>
    <w:rsid w:val="00DF0D3A"/>
    <w:rsid w:val="00DF6779"/>
    <w:rsid w:val="00E05F50"/>
    <w:rsid w:val="00E21807"/>
    <w:rsid w:val="00E46A11"/>
    <w:rsid w:val="00E67B42"/>
    <w:rsid w:val="00E7379F"/>
    <w:rsid w:val="00E80892"/>
    <w:rsid w:val="00E84775"/>
    <w:rsid w:val="00E9489F"/>
    <w:rsid w:val="00EA16F6"/>
    <w:rsid w:val="00EA5D52"/>
    <w:rsid w:val="00ED0BF4"/>
    <w:rsid w:val="00EE16E6"/>
    <w:rsid w:val="00EF1AFA"/>
    <w:rsid w:val="00EF204D"/>
    <w:rsid w:val="00EF4C08"/>
    <w:rsid w:val="00EF7326"/>
    <w:rsid w:val="00F00064"/>
    <w:rsid w:val="00F01631"/>
    <w:rsid w:val="00F024A6"/>
    <w:rsid w:val="00F045F0"/>
    <w:rsid w:val="00F0511C"/>
    <w:rsid w:val="00F102DD"/>
    <w:rsid w:val="00F157D6"/>
    <w:rsid w:val="00F401ED"/>
    <w:rsid w:val="00F56F3C"/>
    <w:rsid w:val="00F67154"/>
    <w:rsid w:val="00F717F4"/>
    <w:rsid w:val="00F756FD"/>
    <w:rsid w:val="00F94423"/>
    <w:rsid w:val="00FA74C2"/>
    <w:rsid w:val="00FB400B"/>
    <w:rsid w:val="00FC22FF"/>
    <w:rsid w:val="00FC2877"/>
    <w:rsid w:val="00FD168E"/>
    <w:rsid w:val="00FD3AF1"/>
    <w:rsid w:val="00FD6C1D"/>
    <w:rsid w:val="00FE134C"/>
    <w:rsid w:val="00FE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271CCB-A0B0-4BA2-B479-55011C14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1BB"/>
    <w:pPr>
      <w:ind w:left="720"/>
      <w:contextualSpacing/>
    </w:pPr>
  </w:style>
  <w:style w:type="paragraph" w:styleId="BalloonText">
    <w:name w:val="Balloon Text"/>
    <w:basedOn w:val="Normal"/>
    <w:link w:val="BalloonTextChar"/>
    <w:uiPriority w:val="99"/>
    <w:semiHidden/>
    <w:unhideWhenUsed/>
    <w:rsid w:val="0096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7BB"/>
    <w:rPr>
      <w:rFonts w:ascii="Tahoma" w:hAnsi="Tahoma" w:cs="Tahoma"/>
      <w:sz w:val="16"/>
      <w:szCs w:val="16"/>
    </w:rPr>
  </w:style>
  <w:style w:type="paragraph" w:styleId="Header">
    <w:name w:val="header"/>
    <w:basedOn w:val="Normal"/>
    <w:link w:val="HeaderChar"/>
    <w:uiPriority w:val="99"/>
    <w:unhideWhenUsed/>
    <w:rsid w:val="0005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88"/>
  </w:style>
  <w:style w:type="paragraph" w:styleId="Footer">
    <w:name w:val="footer"/>
    <w:basedOn w:val="Normal"/>
    <w:link w:val="FooterChar"/>
    <w:uiPriority w:val="99"/>
    <w:unhideWhenUsed/>
    <w:rsid w:val="0005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88"/>
  </w:style>
  <w:style w:type="character" w:styleId="Strong">
    <w:name w:val="Strong"/>
    <w:basedOn w:val="DefaultParagraphFont"/>
    <w:uiPriority w:val="22"/>
    <w:qFormat/>
    <w:rsid w:val="00362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7748">
      <w:bodyDiv w:val="1"/>
      <w:marLeft w:val="0"/>
      <w:marRight w:val="0"/>
      <w:marTop w:val="0"/>
      <w:marBottom w:val="0"/>
      <w:divBdr>
        <w:top w:val="none" w:sz="0" w:space="0" w:color="auto"/>
        <w:left w:val="none" w:sz="0" w:space="0" w:color="auto"/>
        <w:bottom w:val="none" w:sz="0" w:space="0" w:color="auto"/>
        <w:right w:val="none" w:sz="0" w:space="0" w:color="auto"/>
      </w:divBdr>
    </w:div>
    <w:div w:id="10653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4E7E-BD84-42F0-8151-95F18071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Toste</dc:creator>
  <cp:lastModifiedBy>Matthew Browne</cp:lastModifiedBy>
  <cp:revision>2</cp:revision>
  <cp:lastPrinted>2013-05-14T17:47:00Z</cp:lastPrinted>
  <dcterms:created xsi:type="dcterms:W3CDTF">2017-09-13T15:21:00Z</dcterms:created>
  <dcterms:modified xsi:type="dcterms:W3CDTF">2017-09-13T15:21:00Z</dcterms:modified>
</cp:coreProperties>
</file>